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31AC" w14:textId="0717F7FD" w:rsidR="00F458D9" w:rsidRPr="0077416F" w:rsidRDefault="00226F9F" w:rsidP="00C941F6">
      <w:pPr>
        <w:pStyle w:val="Heading1"/>
        <w:spacing w:before="0" w:after="360" w:line="216" w:lineRule="auto"/>
        <w:jc w:val="right"/>
        <w:rPr>
          <w:rFonts w:ascii="Parkinsans" w:hAnsi="Parkinsans"/>
          <w:b/>
          <w:bCs/>
          <w:color w:val="1E003C"/>
          <w:sz w:val="52"/>
          <w:szCs w:val="52"/>
        </w:rPr>
      </w:pPr>
      <w:r w:rsidRPr="0077416F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99701DD" wp14:editId="2F2536AD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2114550" cy="657860"/>
            <wp:effectExtent l="0" t="0" r="0" b="8890"/>
            <wp:wrapSquare wrapText="bothSides"/>
            <wp:docPr id="1911665434" name="Picture 2" descr="Community Investment Gateway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665434" name="Picture 2" descr="Community Investment Gateway log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16F" w:rsidRPr="0077416F">
        <w:rPr>
          <w:rFonts w:ascii="Parkinsans" w:hAnsi="Parkinsans"/>
          <w:b/>
          <w:bCs/>
          <w:color w:val="1E003C"/>
          <w:sz w:val="52"/>
          <w:szCs w:val="52"/>
        </w:rPr>
        <w:t xml:space="preserve">Grant </w:t>
      </w:r>
      <w:r w:rsidR="00F67F29" w:rsidRPr="0077416F">
        <w:rPr>
          <w:rFonts w:ascii="Parkinsans" w:hAnsi="Parkinsans"/>
          <w:b/>
          <w:bCs/>
          <w:color w:val="1E003C"/>
          <w:sz w:val="52"/>
          <w:szCs w:val="52"/>
        </w:rPr>
        <w:t xml:space="preserve">Funding </w:t>
      </w:r>
      <w:r w:rsidR="006C26FF" w:rsidRPr="0077416F">
        <w:rPr>
          <w:rFonts w:ascii="Parkinsans" w:hAnsi="Parkinsans"/>
          <w:b/>
          <w:bCs/>
          <w:color w:val="1E003C"/>
          <w:sz w:val="52"/>
          <w:szCs w:val="52"/>
        </w:rPr>
        <w:t>Application Form</w:t>
      </w:r>
    </w:p>
    <w:p w14:paraId="278F9220" w14:textId="4489307A" w:rsidR="00816ACD" w:rsidRPr="00D628A4" w:rsidRDefault="00365F82" w:rsidP="00816ACD">
      <w:pPr>
        <w:pStyle w:val="Heading2"/>
        <w:spacing w:before="240" w:after="240"/>
        <w:rPr>
          <w:rFonts w:ascii="Figtree" w:hAnsi="Figtree"/>
          <w:b/>
          <w:bCs/>
          <w:color w:val="461EAB"/>
        </w:rPr>
      </w:pPr>
      <w:r>
        <w:rPr>
          <w:rFonts w:ascii="Figtree" w:hAnsi="Figtree"/>
          <w:b/>
          <w:bCs/>
          <w:color w:val="461EAB"/>
        </w:rPr>
        <w:t>Healthy and Sustainable Communities Grants</w:t>
      </w:r>
    </w:p>
    <w:p w14:paraId="6ABC32A6" w14:textId="5C600E5D" w:rsidR="00F529FD" w:rsidRPr="00B07B0A" w:rsidRDefault="00F529FD" w:rsidP="003131B4">
      <w:pPr>
        <w:spacing w:after="120"/>
        <w:rPr>
          <w:rFonts w:ascii="Figtree" w:hAnsi="Figtree"/>
          <w:color w:val="1E003C"/>
        </w:rPr>
      </w:pPr>
      <w:r w:rsidRPr="00B07B0A">
        <w:rPr>
          <w:rFonts w:ascii="Figtree" w:hAnsi="Figtree"/>
          <w:color w:val="1E003C"/>
        </w:rPr>
        <w:t>T</w:t>
      </w:r>
      <w:r w:rsidR="00CC7D08" w:rsidRPr="00B07B0A">
        <w:rPr>
          <w:rFonts w:ascii="Figtree" w:hAnsi="Figtree"/>
          <w:color w:val="1E003C"/>
        </w:rPr>
        <w:t xml:space="preserve">hank you for your interest in </w:t>
      </w:r>
      <w:r w:rsidR="00CC7D08" w:rsidRPr="00365F82">
        <w:rPr>
          <w:rFonts w:ascii="Figtree" w:hAnsi="Figtree"/>
          <w:color w:val="1E003C"/>
        </w:rPr>
        <w:t xml:space="preserve">applying for </w:t>
      </w:r>
      <w:r w:rsidR="00070771" w:rsidRPr="00365F82">
        <w:rPr>
          <w:rFonts w:ascii="Figtree" w:hAnsi="Figtree"/>
          <w:color w:val="1E003C"/>
        </w:rPr>
        <w:t xml:space="preserve">a </w:t>
      </w:r>
      <w:r w:rsidR="00365F82" w:rsidRPr="00365F82">
        <w:rPr>
          <w:rFonts w:ascii="Figtree" w:hAnsi="Figtree"/>
          <w:color w:val="1E003C"/>
        </w:rPr>
        <w:t>Healthy and Sustainable Communities Grant</w:t>
      </w:r>
      <w:r w:rsidR="00370FD4">
        <w:rPr>
          <w:rFonts w:ascii="Figtree" w:hAnsi="Figtree"/>
          <w:color w:val="1E003C"/>
        </w:rPr>
        <w:t xml:space="preserve"> for Knottingley and Ferrybridge.</w:t>
      </w:r>
    </w:p>
    <w:p w14:paraId="5C52D2C2" w14:textId="6C13F32E" w:rsidR="00F83ACB" w:rsidRPr="00B07B0A" w:rsidRDefault="00F83ACB" w:rsidP="003131B4">
      <w:pPr>
        <w:spacing w:after="120"/>
        <w:rPr>
          <w:rFonts w:ascii="Figtree" w:hAnsi="Figtree"/>
          <w:b/>
          <w:bCs/>
          <w:color w:val="1E003C"/>
        </w:rPr>
      </w:pPr>
      <w:r w:rsidRPr="00B07B0A">
        <w:rPr>
          <w:rFonts w:ascii="Figtree" w:hAnsi="Figtree"/>
          <w:color w:val="1E003C"/>
        </w:rPr>
        <w:t xml:space="preserve">Before you complete the application form below, we recommend you read our </w:t>
      </w:r>
      <w:r w:rsidR="000655B3" w:rsidRPr="00B07B0A">
        <w:rPr>
          <w:rFonts w:ascii="Figtree" w:hAnsi="Figtree"/>
          <w:color w:val="1E003C"/>
        </w:rPr>
        <w:t>Information</w:t>
      </w:r>
      <w:r w:rsidR="00E6722E" w:rsidRPr="00B07B0A">
        <w:rPr>
          <w:rFonts w:ascii="Figtree" w:hAnsi="Figtree"/>
          <w:color w:val="1E003C"/>
        </w:rPr>
        <w:t xml:space="preserve"> Pack, which can be downloaded from the Gateway website.</w:t>
      </w:r>
    </w:p>
    <w:p w14:paraId="0214081E" w14:textId="6F8E636D" w:rsidR="00DE755A" w:rsidRPr="00B07B0A" w:rsidRDefault="00DE755A" w:rsidP="00B07B0A">
      <w:pPr>
        <w:spacing w:after="240"/>
        <w:rPr>
          <w:rFonts w:ascii="Figtree" w:hAnsi="Figtree"/>
          <w:color w:val="1E003C"/>
        </w:rPr>
      </w:pPr>
      <w:r w:rsidRPr="00B07B0A">
        <w:rPr>
          <w:rFonts w:ascii="Figtree" w:hAnsi="Figtree"/>
          <w:color w:val="1E003C"/>
        </w:rPr>
        <w:t xml:space="preserve">Please email completed </w:t>
      </w:r>
      <w:r w:rsidR="00E07E38" w:rsidRPr="00B07B0A">
        <w:rPr>
          <w:rFonts w:ascii="Figtree" w:hAnsi="Figtree"/>
          <w:color w:val="1E003C"/>
        </w:rPr>
        <w:t>a</w:t>
      </w:r>
      <w:r w:rsidRPr="00B07B0A">
        <w:rPr>
          <w:rFonts w:ascii="Figtree" w:hAnsi="Figtree"/>
          <w:color w:val="1E003C"/>
        </w:rPr>
        <w:t xml:space="preserve">pplication </w:t>
      </w:r>
      <w:r w:rsidR="00E07E38" w:rsidRPr="00B07B0A">
        <w:rPr>
          <w:rFonts w:ascii="Figtree" w:hAnsi="Figtree"/>
          <w:color w:val="1E003C"/>
        </w:rPr>
        <w:t>f</w:t>
      </w:r>
      <w:r w:rsidRPr="00B07B0A">
        <w:rPr>
          <w:rFonts w:ascii="Figtree" w:hAnsi="Figtree"/>
          <w:color w:val="1E003C"/>
        </w:rPr>
        <w:t xml:space="preserve">orms to grants@nova-wd.org.uk by the closing date of </w:t>
      </w:r>
      <w:r w:rsidR="00370FD4" w:rsidRPr="18AF0F8D">
        <w:rPr>
          <w:rFonts w:ascii="Figtree" w:hAnsi="Figtree"/>
          <w:color w:val="1E003C"/>
        </w:rPr>
        <w:t>Monday 24 August</w:t>
      </w:r>
      <w:r w:rsidR="00370FD4">
        <w:rPr>
          <w:rFonts w:ascii="Figtree" w:hAnsi="Figtree"/>
          <w:color w:val="1E003C"/>
        </w:rPr>
        <w:t xml:space="preserve"> at</w:t>
      </w:r>
      <w:r w:rsidR="00370FD4" w:rsidRPr="18AF0F8D">
        <w:rPr>
          <w:rFonts w:ascii="Figtree" w:hAnsi="Figtree"/>
          <w:color w:val="1E003C"/>
        </w:rPr>
        <w:t xml:space="preserve"> 12pm</w:t>
      </w:r>
      <w:r w:rsidR="00370FD4">
        <w:rPr>
          <w:rFonts w:ascii="Figtree" w:hAnsi="Figtree"/>
          <w:color w:val="1E003C"/>
        </w:rPr>
        <w:t>.</w:t>
      </w:r>
    </w:p>
    <w:p w14:paraId="55880A43" w14:textId="77777777" w:rsidR="00DE755A" w:rsidRPr="00B07B0A" w:rsidRDefault="00DE755A" w:rsidP="00816ACD">
      <w:pPr>
        <w:pStyle w:val="Heading3"/>
        <w:spacing w:after="160"/>
        <w:rPr>
          <w:rFonts w:ascii="Figtree" w:hAnsi="Figtree"/>
          <w:b/>
          <w:bCs/>
          <w:color w:val="1E003C"/>
          <w:sz w:val="26"/>
          <w:szCs w:val="26"/>
        </w:rPr>
      </w:pPr>
      <w:r w:rsidRPr="00B07B0A">
        <w:rPr>
          <w:rFonts w:ascii="Figtree" w:hAnsi="Figtree"/>
          <w:b/>
          <w:bCs/>
          <w:color w:val="1E003C"/>
          <w:sz w:val="26"/>
          <w:szCs w:val="26"/>
        </w:rPr>
        <w:t>Any questions?</w:t>
      </w:r>
    </w:p>
    <w:p w14:paraId="5EFEA25A" w14:textId="4977AB64" w:rsidR="00DE755A" w:rsidRPr="00B07B0A" w:rsidRDefault="00DE755A" w:rsidP="17853F9A">
      <w:pPr>
        <w:spacing w:after="120"/>
        <w:rPr>
          <w:rFonts w:ascii="Figtree" w:hAnsi="Figtree"/>
          <w:color w:val="1E003C"/>
          <w:highlight w:val="yellow"/>
        </w:rPr>
      </w:pPr>
      <w:r w:rsidRPr="17853F9A">
        <w:rPr>
          <w:rFonts w:ascii="Figtree" w:hAnsi="Figtree"/>
          <w:color w:val="1E003C"/>
        </w:rPr>
        <w:t xml:space="preserve">For questions about the </w:t>
      </w:r>
      <w:r w:rsidR="00B1217C" w:rsidRPr="17853F9A">
        <w:rPr>
          <w:rFonts w:ascii="Figtree" w:hAnsi="Figtree"/>
          <w:color w:val="1E003C"/>
        </w:rPr>
        <w:t>grant funding</w:t>
      </w:r>
      <w:r w:rsidRPr="17853F9A">
        <w:rPr>
          <w:rFonts w:ascii="Figtree" w:hAnsi="Figtree"/>
          <w:color w:val="1E003C"/>
        </w:rPr>
        <w:t xml:space="preserve">, please email </w:t>
      </w:r>
      <w:r w:rsidR="0CF1E632" w:rsidRPr="17853F9A">
        <w:rPr>
          <w:rFonts w:ascii="Figtree" w:hAnsi="Figtree"/>
          <w:color w:val="1E003C"/>
        </w:rPr>
        <w:t>grants@nova-wd.org.uk</w:t>
      </w:r>
    </w:p>
    <w:p w14:paraId="365D952C" w14:textId="6D1CF1E6" w:rsidR="00B1217C" w:rsidRPr="00B07B0A" w:rsidRDefault="00DE755A" w:rsidP="00C941F6">
      <w:pPr>
        <w:spacing w:after="240"/>
        <w:rPr>
          <w:rFonts w:ascii="Figtree" w:hAnsi="Figtree"/>
          <w:color w:val="1E003C"/>
        </w:rPr>
      </w:pPr>
      <w:r w:rsidRPr="17853F9A">
        <w:rPr>
          <w:rFonts w:ascii="Figtree" w:hAnsi="Figtree"/>
          <w:color w:val="1E003C"/>
        </w:rPr>
        <w:t xml:space="preserve">For questions about the </w:t>
      </w:r>
      <w:r w:rsidR="00B1217C" w:rsidRPr="17853F9A">
        <w:rPr>
          <w:rFonts w:ascii="Figtree" w:hAnsi="Figtree"/>
          <w:color w:val="1E003C"/>
        </w:rPr>
        <w:t>Community Investment Gateway</w:t>
      </w:r>
      <w:r w:rsidRPr="17853F9A">
        <w:rPr>
          <w:rFonts w:ascii="Figtree" w:hAnsi="Figtree"/>
          <w:color w:val="1E003C"/>
        </w:rPr>
        <w:t xml:space="preserve">, please email </w:t>
      </w:r>
      <w:r w:rsidR="00B1217C" w:rsidRPr="17853F9A">
        <w:rPr>
          <w:rFonts w:ascii="Figtree" w:hAnsi="Figtree"/>
          <w:color w:val="1E003C"/>
        </w:rPr>
        <w:t>gateway</w:t>
      </w:r>
      <w:r w:rsidRPr="17853F9A">
        <w:rPr>
          <w:rFonts w:ascii="Figtree" w:hAnsi="Figtree"/>
          <w:color w:val="1E003C"/>
        </w:rPr>
        <w:t>@nova-wd.org.uk</w:t>
      </w:r>
    </w:p>
    <w:tbl>
      <w:tblPr>
        <w:tblW w:w="0" w:type="auto"/>
        <w:tblBorders>
          <w:top w:val="single" w:sz="4" w:space="0" w:color="1E003C"/>
          <w:left w:val="single" w:sz="4" w:space="0" w:color="1E003C"/>
          <w:bottom w:val="single" w:sz="4" w:space="0" w:color="1E003C"/>
          <w:right w:val="single" w:sz="4" w:space="0" w:color="1E003C"/>
          <w:insideH w:val="single" w:sz="4" w:space="0" w:color="1E003C"/>
          <w:insideV w:val="single" w:sz="4" w:space="0" w:color="1E003C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0B31BF" w:rsidRPr="00B43F71" w14:paraId="56E00AA4" w14:textId="77777777" w:rsidTr="009E12C6">
        <w:tc>
          <w:tcPr>
            <w:tcW w:w="4390" w:type="dxa"/>
            <w:shd w:val="clear" w:color="auto" w:fill="F2F2F2" w:themeFill="background1" w:themeFillShade="F2"/>
            <w:hideMark/>
          </w:tcPr>
          <w:p w14:paraId="6EB948F7" w14:textId="2DCE9FCF" w:rsidR="000B31BF" w:rsidRPr="00C578C3" w:rsidRDefault="000B31BF" w:rsidP="000B31BF">
            <w:pPr>
              <w:pStyle w:val="Heading3"/>
              <w:spacing w:after="160"/>
              <w:rPr>
                <w:rFonts w:ascii="Figtree" w:eastAsiaTheme="minorHAnsi" w:hAnsi="Figtree" w:cstheme="minorBidi"/>
                <w:color w:val="1E003C"/>
                <w:sz w:val="24"/>
                <w:szCs w:val="24"/>
              </w:rPr>
            </w:pPr>
            <w:r w:rsidRPr="00C578C3">
              <w:rPr>
                <w:rFonts w:ascii="Figtree" w:eastAsiaTheme="minorHAnsi" w:hAnsi="Figtree" w:cstheme="minorBidi"/>
                <w:b/>
                <w:bCs/>
                <w:color w:val="1E003C"/>
                <w:sz w:val="24"/>
                <w:szCs w:val="24"/>
              </w:rPr>
              <w:t>Organisation/Group name</w:t>
            </w:r>
            <w:r w:rsidRPr="00C578C3">
              <w:rPr>
                <w:rFonts w:ascii="Figtree" w:eastAsiaTheme="minorHAnsi" w:hAnsi="Figtree" w:cstheme="minorBidi"/>
                <w:color w:val="1E003C"/>
                <w:sz w:val="24"/>
                <w:szCs w:val="24"/>
              </w:rPr>
              <w:t xml:space="preserve"> (as shown on Community Investment Gateway application) </w:t>
            </w:r>
          </w:p>
        </w:tc>
        <w:tc>
          <w:tcPr>
            <w:tcW w:w="4626" w:type="dxa"/>
          </w:tcPr>
          <w:p w14:paraId="5531142E" w14:textId="77777777" w:rsidR="000B31BF" w:rsidRPr="00C578C3" w:rsidRDefault="000B31BF" w:rsidP="000A6801">
            <w:pPr>
              <w:spacing w:before="160"/>
              <w:rPr>
                <w:rFonts w:ascii="Figtree" w:hAnsi="Figtree"/>
                <w:color w:val="1E003C"/>
              </w:rPr>
            </w:pPr>
          </w:p>
        </w:tc>
      </w:tr>
      <w:tr w:rsidR="000B31BF" w:rsidRPr="00B43F71" w14:paraId="24F44654" w14:textId="77777777" w:rsidTr="009E12C6">
        <w:tc>
          <w:tcPr>
            <w:tcW w:w="4390" w:type="dxa"/>
            <w:shd w:val="clear" w:color="auto" w:fill="F2F2F2" w:themeFill="background1" w:themeFillShade="F2"/>
            <w:hideMark/>
          </w:tcPr>
          <w:p w14:paraId="6C051EED" w14:textId="77777777" w:rsidR="000B31BF" w:rsidRPr="00C578C3" w:rsidRDefault="000B31BF" w:rsidP="000B31BF">
            <w:pPr>
              <w:pStyle w:val="Heading3"/>
              <w:spacing w:after="160"/>
              <w:rPr>
                <w:rFonts w:ascii="Figtree" w:eastAsiaTheme="minorHAnsi" w:hAnsi="Figtree" w:cstheme="minorBidi"/>
                <w:b/>
                <w:bCs/>
                <w:color w:val="1E003C"/>
                <w:sz w:val="24"/>
                <w:szCs w:val="24"/>
              </w:rPr>
            </w:pPr>
            <w:r w:rsidRPr="00C578C3">
              <w:rPr>
                <w:rFonts w:ascii="Figtree" w:eastAsiaTheme="minorHAnsi" w:hAnsi="Figtree" w:cstheme="minorBidi"/>
                <w:b/>
                <w:bCs/>
                <w:color w:val="1E003C"/>
                <w:sz w:val="24"/>
                <w:szCs w:val="24"/>
              </w:rPr>
              <w:t>Main contact name</w:t>
            </w:r>
          </w:p>
        </w:tc>
        <w:tc>
          <w:tcPr>
            <w:tcW w:w="4626" w:type="dxa"/>
          </w:tcPr>
          <w:p w14:paraId="1B8052C6" w14:textId="77777777" w:rsidR="000B31BF" w:rsidRPr="00C578C3" w:rsidRDefault="000B31BF" w:rsidP="000A6801">
            <w:pPr>
              <w:spacing w:before="160"/>
              <w:rPr>
                <w:rFonts w:ascii="Figtree" w:hAnsi="Figtree"/>
                <w:color w:val="1E003C"/>
              </w:rPr>
            </w:pPr>
          </w:p>
        </w:tc>
      </w:tr>
      <w:tr w:rsidR="000B31BF" w:rsidRPr="00B43F71" w14:paraId="491438E6" w14:textId="77777777" w:rsidTr="009E12C6">
        <w:tc>
          <w:tcPr>
            <w:tcW w:w="4390" w:type="dxa"/>
            <w:shd w:val="clear" w:color="auto" w:fill="F2F2F2" w:themeFill="background1" w:themeFillShade="F2"/>
            <w:hideMark/>
          </w:tcPr>
          <w:p w14:paraId="4A3ADA88" w14:textId="77777777" w:rsidR="000B31BF" w:rsidRPr="00C578C3" w:rsidRDefault="000B31BF" w:rsidP="000B31BF">
            <w:pPr>
              <w:pStyle w:val="Heading3"/>
              <w:spacing w:after="160"/>
              <w:rPr>
                <w:rFonts w:ascii="Figtree" w:eastAsiaTheme="minorHAnsi" w:hAnsi="Figtree" w:cstheme="minorBidi"/>
                <w:b/>
                <w:bCs/>
                <w:color w:val="1E003C"/>
                <w:sz w:val="24"/>
                <w:szCs w:val="24"/>
              </w:rPr>
            </w:pPr>
            <w:r w:rsidRPr="00C578C3">
              <w:rPr>
                <w:rFonts w:ascii="Figtree" w:eastAsiaTheme="minorHAnsi" w:hAnsi="Figtree" w:cstheme="minorBidi"/>
                <w:b/>
                <w:bCs/>
                <w:color w:val="1E003C"/>
                <w:sz w:val="24"/>
                <w:szCs w:val="24"/>
              </w:rPr>
              <w:t>Email address</w:t>
            </w:r>
          </w:p>
        </w:tc>
        <w:tc>
          <w:tcPr>
            <w:tcW w:w="4626" w:type="dxa"/>
          </w:tcPr>
          <w:p w14:paraId="4EDE8153" w14:textId="77777777" w:rsidR="000B31BF" w:rsidRPr="00C578C3" w:rsidRDefault="000B31BF" w:rsidP="000A6801">
            <w:pPr>
              <w:spacing w:before="160"/>
              <w:rPr>
                <w:rFonts w:ascii="Figtree" w:hAnsi="Figtree"/>
                <w:color w:val="1E003C"/>
              </w:rPr>
            </w:pPr>
          </w:p>
        </w:tc>
      </w:tr>
      <w:tr w:rsidR="000B31BF" w:rsidRPr="00B43F71" w14:paraId="40CE9BF7" w14:textId="77777777" w:rsidTr="009E12C6">
        <w:tc>
          <w:tcPr>
            <w:tcW w:w="4390" w:type="dxa"/>
            <w:shd w:val="clear" w:color="auto" w:fill="F2F2F2" w:themeFill="background1" w:themeFillShade="F2"/>
            <w:hideMark/>
          </w:tcPr>
          <w:p w14:paraId="27D7B10A" w14:textId="4A362ADF" w:rsidR="000B31BF" w:rsidRPr="00C578C3" w:rsidRDefault="000B31BF" w:rsidP="000B31BF">
            <w:pPr>
              <w:pStyle w:val="Heading3"/>
              <w:spacing w:after="160"/>
              <w:rPr>
                <w:rFonts w:ascii="Figtree" w:eastAsiaTheme="minorHAnsi" w:hAnsi="Figtree" w:cstheme="minorBidi"/>
                <w:b/>
                <w:bCs/>
                <w:color w:val="1E003C"/>
                <w:sz w:val="24"/>
                <w:szCs w:val="24"/>
              </w:rPr>
            </w:pPr>
            <w:r w:rsidRPr="00C578C3">
              <w:rPr>
                <w:rFonts w:ascii="Figtree" w:eastAsiaTheme="minorHAnsi" w:hAnsi="Figtree" w:cstheme="minorBidi"/>
                <w:b/>
                <w:bCs/>
                <w:color w:val="1E003C"/>
                <w:sz w:val="24"/>
                <w:szCs w:val="24"/>
              </w:rPr>
              <w:t>Community Investment Gateway Status</w:t>
            </w:r>
          </w:p>
        </w:tc>
        <w:tc>
          <w:tcPr>
            <w:tcW w:w="4626" w:type="dxa"/>
            <w:hideMark/>
          </w:tcPr>
          <w:p w14:paraId="18AF8C2D" w14:textId="24F6B088" w:rsidR="000B31BF" w:rsidRPr="00B1217C" w:rsidRDefault="00000000" w:rsidP="00446091">
            <w:pPr>
              <w:spacing w:before="120" w:after="120"/>
              <w:rPr>
                <w:rFonts w:ascii="Figtree" w:hAnsi="Figtree"/>
                <w:color w:val="1E003C"/>
              </w:rPr>
            </w:pPr>
            <w:sdt>
              <w:sdtPr>
                <w:rPr>
                  <w:rFonts w:ascii="Figtree" w:hAnsi="Figtree"/>
                  <w:color w:val="1E003C"/>
                </w:rPr>
                <w:id w:val="102737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17C" w:rsidRPr="00C578C3">
                  <w:rPr>
                    <w:rFonts w:ascii="Figtree" w:hAnsi="Figtree" w:hint="eastAsia"/>
                    <w:color w:val="1E003C"/>
                  </w:rPr>
                  <w:t>☐</w:t>
                </w:r>
              </w:sdtContent>
            </w:sdt>
            <w:r w:rsidR="000B31BF" w:rsidRPr="00B1217C">
              <w:rPr>
                <w:rFonts w:ascii="Figtree" w:hAnsi="Figtree"/>
                <w:color w:val="1E003C"/>
              </w:rPr>
              <w:t xml:space="preserve">  Tier 1</w:t>
            </w:r>
          </w:p>
          <w:p w14:paraId="21A14F06" w14:textId="09A8A2D3" w:rsidR="000B31BF" w:rsidRPr="00B1217C" w:rsidRDefault="00000000" w:rsidP="00446091">
            <w:pPr>
              <w:spacing w:after="120"/>
              <w:rPr>
                <w:rFonts w:ascii="Figtree" w:hAnsi="Figtree"/>
                <w:color w:val="1E003C"/>
              </w:rPr>
            </w:pPr>
            <w:sdt>
              <w:sdtPr>
                <w:rPr>
                  <w:rFonts w:ascii="Figtree" w:hAnsi="Figtree"/>
                  <w:color w:val="1E003C"/>
                </w:rPr>
                <w:id w:val="-133737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7EA3">
                  <w:rPr>
                    <w:rFonts w:ascii="MS Gothic" w:eastAsia="MS Gothic" w:hAnsi="MS Gothic" w:hint="eastAsia"/>
                    <w:color w:val="1E003C"/>
                  </w:rPr>
                  <w:t>☐</w:t>
                </w:r>
              </w:sdtContent>
            </w:sdt>
            <w:r w:rsidR="000B31BF" w:rsidRPr="00B1217C">
              <w:rPr>
                <w:rFonts w:ascii="Figtree" w:hAnsi="Figtree"/>
                <w:color w:val="1E003C"/>
              </w:rPr>
              <w:t xml:space="preserve">  Tier 2</w:t>
            </w:r>
          </w:p>
          <w:p w14:paraId="44616741" w14:textId="77777777" w:rsidR="000B31BF" w:rsidRPr="00B1217C" w:rsidRDefault="00000000" w:rsidP="00446091">
            <w:pPr>
              <w:spacing w:after="120"/>
              <w:rPr>
                <w:rFonts w:ascii="Figtree" w:hAnsi="Figtree"/>
                <w:color w:val="1E003C"/>
              </w:rPr>
            </w:pPr>
            <w:sdt>
              <w:sdtPr>
                <w:rPr>
                  <w:rFonts w:ascii="Figtree" w:hAnsi="Figtree"/>
                  <w:color w:val="1E003C"/>
                </w:rPr>
                <w:id w:val="145421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1BF" w:rsidRPr="00C578C3">
                  <w:rPr>
                    <w:rFonts w:ascii="Segoe UI Symbol" w:hAnsi="Segoe UI Symbol" w:cs="Segoe UI Symbol"/>
                    <w:color w:val="1E003C"/>
                  </w:rPr>
                  <w:t>☐</w:t>
                </w:r>
              </w:sdtContent>
            </w:sdt>
            <w:r w:rsidR="000B31BF" w:rsidRPr="00B1217C">
              <w:rPr>
                <w:rFonts w:ascii="Figtree" w:hAnsi="Figtree"/>
                <w:color w:val="1E003C"/>
              </w:rPr>
              <w:t xml:space="preserve">  Tier 3 </w:t>
            </w:r>
          </w:p>
          <w:p w14:paraId="67C30CCA" w14:textId="43B23709" w:rsidR="000B31BF" w:rsidRPr="00C578C3" w:rsidRDefault="00000000" w:rsidP="00446091">
            <w:pPr>
              <w:spacing w:after="120"/>
              <w:rPr>
                <w:rFonts w:ascii="Figtree" w:hAnsi="Figtree"/>
                <w:color w:val="1E003C"/>
              </w:rPr>
            </w:pPr>
            <w:sdt>
              <w:sdtPr>
                <w:rPr>
                  <w:rFonts w:ascii="Figtree" w:hAnsi="Figtree"/>
                  <w:color w:val="1E003C"/>
                </w:rPr>
                <w:id w:val="-148207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1BF" w:rsidRPr="00C578C3">
                  <w:rPr>
                    <w:rFonts w:ascii="Segoe UI Symbol" w:hAnsi="Segoe UI Symbol" w:cs="Segoe UI Symbol"/>
                    <w:color w:val="1E003C"/>
                  </w:rPr>
                  <w:t>☐</w:t>
                </w:r>
              </w:sdtContent>
            </w:sdt>
            <w:r w:rsidR="000B31BF" w:rsidRPr="00B1217C">
              <w:rPr>
                <w:rFonts w:ascii="Figtree" w:hAnsi="Figtree"/>
                <w:color w:val="1E003C"/>
              </w:rPr>
              <w:t xml:space="preserve"> Committed to applying to join the Gateway by fund closing date (</w:t>
            </w:r>
            <w:r w:rsidR="00370FD4" w:rsidRPr="18AF0F8D">
              <w:rPr>
                <w:rFonts w:ascii="Figtree" w:hAnsi="Figtree"/>
                <w:color w:val="1E003C"/>
              </w:rPr>
              <w:t>Monday 24 August, 12pm</w:t>
            </w:r>
            <w:r w:rsidR="000B31BF" w:rsidRPr="00B1217C">
              <w:rPr>
                <w:rFonts w:ascii="Figtree" w:hAnsi="Figtree"/>
                <w:color w:val="1E003C"/>
              </w:rPr>
              <w:t>)</w:t>
            </w:r>
          </w:p>
        </w:tc>
      </w:tr>
    </w:tbl>
    <w:p w14:paraId="249400C3" w14:textId="77777777" w:rsidR="002F7B57" w:rsidRDefault="002F7B57" w:rsidP="00F7481F">
      <w:pPr>
        <w:spacing w:after="120"/>
        <w:rPr>
          <w:rFonts w:ascii="Figtree" w:hAnsi="Figtree"/>
          <w:color w:val="1E003C"/>
        </w:rPr>
      </w:pPr>
    </w:p>
    <w:p w14:paraId="3052FCCB" w14:textId="77777777" w:rsidR="002F7B57" w:rsidRDefault="002F7B57">
      <w:pPr>
        <w:rPr>
          <w:rFonts w:ascii="Figtree" w:hAnsi="Figtree"/>
          <w:color w:val="1E003C"/>
        </w:rPr>
      </w:pPr>
      <w:r>
        <w:rPr>
          <w:rFonts w:ascii="Figtree" w:hAnsi="Figtree"/>
          <w:color w:val="1E003C"/>
        </w:rPr>
        <w:br w:type="page"/>
      </w:r>
    </w:p>
    <w:p w14:paraId="4B603ED1" w14:textId="183A0666" w:rsidR="00365F82" w:rsidRDefault="002F7B57" w:rsidP="002F7B57">
      <w:pPr>
        <w:spacing w:after="240"/>
        <w:rPr>
          <w:rFonts w:ascii="Figtree" w:hAnsi="Figtree"/>
          <w:b/>
          <w:bCs/>
          <w:color w:val="1E003C"/>
        </w:rPr>
      </w:pPr>
      <w:r w:rsidRPr="00710D68">
        <w:rPr>
          <w:rFonts w:ascii="Figtree" w:hAnsi="Figtree"/>
          <w:b/>
          <w:bCs/>
          <w:color w:val="1E003C"/>
        </w:rPr>
        <w:lastRenderedPageBreak/>
        <w:t>1</w:t>
      </w:r>
      <w:r w:rsidR="00F7481F" w:rsidRPr="00710D68">
        <w:rPr>
          <w:rFonts w:ascii="Figtree" w:hAnsi="Figtree"/>
          <w:b/>
          <w:bCs/>
          <w:color w:val="1E003C"/>
        </w:rPr>
        <w:t xml:space="preserve">. </w:t>
      </w:r>
      <w:r w:rsidR="00365F82" w:rsidRPr="00365F82">
        <w:rPr>
          <w:rFonts w:ascii="Figtree" w:hAnsi="Figtree"/>
          <w:b/>
          <w:bCs/>
          <w:color w:val="1E003C"/>
        </w:rPr>
        <w:t xml:space="preserve">Please confirm that your project will be delivered </w:t>
      </w:r>
      <w:r w:rsidR="00370FD4">
        <w:rPr>
          <w:rFonts w:ascii="Figtree" w:hAnsi="Figtree"/>
          <w:b/>
          <w:bCs/>
          <w:color w:val="1E003C"/>
        </w:rPr>
        <w:t xml:space="preserve">within the </w:t>
      </w:r>
      <w:r w:rsidR="00365F82" w:rsidRPr="00365F82">
        <w:rPr>
          <w:rFonts w:ascii="Figtree" w:hAnsi="Figtree"/>
          <w:b/>
          <w:bCs/>
          <w:color w:val="1E003C"/>
        </w:rPr>
        <w:t xml:space="preserve">Knottingley </w:t>
      </w:r>
      <w:r w:rsidR="00365F82">
        <w:rPr>
          <w:rFonts w:ascii="Figtree" w:hAnsi="Figtree"/>
          <w:b/>
          <w:bCs/>
          <w:color w:val="1E003C"/>
        </w:rPr>
        <w:t>and</w:t>
      </w:r>
      <w:r w:rsidR="00365F82" w:rsidRPr="00365F82">
        <w:rPr>
          <w:rFonts w:ascii="Figtree" w:hAnsi="Figtree"/>
          <w:b/>
          <w:bCs/>
          <w:color w:val="1E003C"/>
        </w:rPr>
        <w:t xml:space="preserve"> Ferrybridge </w:t>
      </w:r>
      <w:r w:rsidR="00370FD4">
        <w:rPr>
          <w:rFonts w:ascii="Figtree" w:hAnsi="Figtree"/>
          <w:b/>
          <w:bCs/>
          <w:color w:val="1E003C"/>
        </w:rPr>
        <w:t xml:space="preserve">area </w:t>
      </w:r>
      <w:r w:rsidR="00365F82" w:rsidRPr="00365F82">
        <w:rPr>
          <w:rFonts w:ascii="Figtree" w:hAnsi="Figtree"/>
          <w:b/>
          <w:bCs/>
          <w:color w:val="1E003C"/>
        </w:rPr>
        <w:t>and will support local people</w:t>
      </w:r>
      <w:r w:rsidR="00365F82">
        <w:rPr>
          <w:rFonts w:ascii="Figtree" w:hAnsi="Figtree"/>
          <w:b/>
          <w:bCs/>
          <w:color w:val="1E003C"/>
        </w:rPr>
        <w:t>.</w:t>
      </w:r>
    </w:p>
    <w:p w14:paraId="7AD81DBC" w14:textId="0FE88D0B" w:rsidR="00365F82" w:rsidRPr="00E454AD" w:rsidRDefault="00365F82" w:rsidP="00DF46FD">
      <w:pPr>
        <w:spacing w:after="0"/>
        <w:rPr>
          <w:rFonts w:ascii="Figtree" w:hAnsi="Figtree"/>
          <w:color w:val="1E003C"/>
        </w:rPr>
      </w:pPr>
      <w:r>
        <w:rPr>
          <w:rFonts w:ascii="Figtree" w:hAnsi="Figtree"/>
          <w:color w:val="1E003C"/>
        </w:rPr>
        <w:t>Yes</w:t>
      </w:r>
      <w:r>
        <w:rPr>
          <w:rFonts w:ascii="Figtree" w:hAnsi="Figtree"/>
          <w:color w:val="1E003C"/>
        </w:rPr>
        <w:tab/>
      </w:r>
      <w:r>
        <w:rPr>
          <w:rFonts w:ascii="Figtree" w:hAnsi="Figtree"/>
          <w:color w:val="1E003C"/>
        </w:rPr>
        <w:tab/>
      </w:r>
      <w:sdt>
        <w:sdtPr>
          <w:rPr>
            <w:rFonts w:ascii="Figtree" w:hAnsi="Figtree"/>
            <w:color w:val="1E003C"/>
          </w:rPr>
          <w:id w:val="-1560471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1E003C"/>
            </w:rPr>
            <w:t>☐</w:t>
          </w:r>
        </w:sdtContent>
      </w:sdt>
    </w:p>
    <w:p w14:paraId="4FF9BFFD" w14:textId="10DDAC70" w:rsidR="00365F82" w:rsidRPr="00E454AD" w:rsidRDefault="00365F82" w:rsidP="00365F82">
      <w:pPr>
        <w:spacing w:after="0"/>
        <w:rPr>
          <w:rFonts w:ascii="Figtree" w:hAnsi="Figtree"/>
          <w:color w:val="1E003C"/>
        </w:rPr>
      </w:pPr>
      <w:r>
        <w:rPr>
          <w:rFonts w:ascii="Figtree" w:hAnsi="Figtree"/>
          <w:color w:val="1E003C"/>
        </w:rPr>
        <w:t>No</w:t>
      </w:r>
      <w:r>
        <w:rPr>
          <w:rFonts w:ascii="Figtree" w:hAnsi="Figtree"/>
          <w:color w:val="1E003C"/>
        </w:rPr>
        <w:tab/>
      </w:r>
      <w:r>
        <w:rPr>
          <w:rFonts w:ascii="Figtree" w:hAnsi="Figtree"/>
          <w:color w:val="1E003C"/>
        </w:rPr>
        <w:tab/>
      </w:r>
      <w:sdt>
        <w:sdtPr>
          <w:rPr>
            <w:rFonts w:ascii="Figtree" w:hAnsi="Figtree"/>
            <w:color w:val="1E003C"/>
          </w:rPr>
          <w:id w:val="-174463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1E003C"/>
            </w:rPr>
            <w:t>☐</w:t>
          </w:r>
        </w:sdtContent>
      </w:sdt>
    </w:p>
    <w:p w14:paraId="78709452" w14:textId="77777777" w:rsidR="00370FD4" w:rsidRDefault="00122016" w:rsidP="009E12C6">
      <w:pPr>
        <w:spacing w:before="240" w:after="120"/>
        <w:rPr>
          <w:rFonts w:ascii="Figtree" w:hAnsi="Figtree"/>
          <w:color w:val="1E003C"/>
        </w:rPr>
      </w:pPr>
      <w:r w:rsidRPr="00365F82">
        <w:rPr>
          <w:rFonts w:ascii="Figtree" w:hAnsi="Figtree"/>
          <w:b/>
          <w:bCs/>
          <w:color w:val="1E003C"/>
        </w:rPr>
        <w:t xml:space="preserve">2. </w:t>
      </w:r>
      <w:r w:rsidR="00365F82" w:rsidRPr="00365F82">
        <w:rPr>
          <w:rFonts w:ascii="Figtree" w:hAnsi="Figtree"/>
          <w:b/>
          <w:bCs/>
          <w:color w:val="1E003C"/>
        </w:rPr>
        <w:t>Please tell us a little about your group/organisation</w:t>
      </w:r>
      <w:r w:rsidR="00370FD4">
        <w:rPr>
          <w:rFonts w:ascii="Figtree" w:hAnsi="Figtree"/>
          <w:b/>
          <w:bCs/>
          <w:color w:val="1E003C"/>
        </w:rPr>
        <w:t xml:space="preserve">, </w:t>
      </w:r>
      <w:r w:rsidR="00365F82" w:rsidRPr="00365F82">
        <w:rPr>
          <w:rFonts w:ascii="Figtree" w:hAnsi="Figtree"/>
          <w:b/>
          <w:bCs/>
          <w:color w:val="1E003C"/>
        </w:rPr>
        <w:t>especially your connection to this area including previous experience, existing relationships etc.</w:t>
      </w:r>
      <w:r w:rsidR="00365F82" w:rsidRPr="00365F82">
        <w:rPr>
          <w:rFonts w:ascii="Figtree" w:hAnsi="Figtree"/>
          <w:color w:val="1E003C"/>
        </w:rPr>
        <w:t xml:space="preserve"> </w:t>
      </w:r>
    </w:p>
    <w:p w14:paraId="64F576C7" w14:textId="74519290" w:rsidR="00122016" w:rsidRDefault="00122016" w:rsidP="009E12C6">
      <w:pPr>
        <w:spacing w:before="120" w:after="240"/>
        <w:rPr>
          <w:rFonts w:ascii="Figtree" w:hAnsi="Figtree"/>
          <w:color w:val="1E003C"/>
        </w:rPr>
      </w:pPr>
      <w:r w:rsidRPr="00F7481F">
        <w:rPr>
          <w:rFonts w:ascii="Figtree" w:hAnsi="Figtree"/>
          <w:color w:val="1E003C"/>
        </w:rPr>
        <w:t xml:space="preserve">(maximum </w:t>
      </w:r>
      <w:r w:rsidR="0004252F">
        <w:rPr>
          <w:rFonts w:ascii="Figtree" w:hAnsi="Figtree"/>
          <w:color w:val="1E003C"/>
        </w:rPr>
        <w:t xml:space="preserve">200 </w:t>
      </w:r>
      <w:r w:rsidRPr="00F7481F">
        <w:rPr>
          <w:rFonts w:ascii="Figtree" w:hAnsi="Figtree"/>
          <w:color w:val="1E003C"/>
        </w:rPr>
        <w:t>words)</w:t>
      </w:r>
    </w:p>
    <w:tbl>
      <w:tblPr>
        <w:tblStyle w:val="TableGrid"/>
        <w:tblW w:w="0" w:type="auto"/>
        <w:tblInd w:w="-5" w:type="dxa"/>
        <w:tblBorders>
          <w:top w:val="single" w:sz="4" w:space="0" w:color="1E003C"/>
          <w:left w:val="single" w:sz="4" w:space="0" w:color="1E003C"/>
          <w:bottom w:val="single" w:sz="4" w:space="0" w:color="1E003C"/>
          <w:right w:val="single" w:sz="4" w:space="0" w:color="1E003C"/>
          <w:insideH w:val="single" w:sz="4" w:space="0" w:color="1E003C"/>
          <w:insideV w:val="single" w:sz="4" w:space="0" w:color="1E003C"/>
        </w:tblBorders>
        <w:tblLook w:val="04A0" w:firstRow="1" w:lastRow="0" w:firstColumn="1" w:lastColumn="0" w:noHBand="0" w:noVBand="1"/>
      </w:tblPr>
      <w:tblGrid>
        <w:gridCol w:w="9016"/>
      </w:tblGrid>
      <w:tr w:rsidR="00122016" w:rsidRPr="00B43F71" w14:paraId="56E940E6" w14:textId="77777777" w:rsidTr="002F7B57">
        <w:trPr>
          <w:trHeight w:val="3141"/>
        </w:trPr>
        <w:tc>
          <w:tcPr>
            <w:tcW w:w="9016" w:type="dxa"/>
          </w:tcPr>
          <w:p w14:paraId="37DA9094" w14:textId="77777777" w:rsidR="00122016" w:rsidRPr="009E12C6" w:rsidRDefault="00122016" w:rsidP="00446091">
            <w:pPr>
              <w:spacing w:before="120" w:after="120" w:line="259" w:lineRule="auto"/>
              <w:ind w:left="170"/>
              <w:rPr>
                <w:rFonts w:ascii="Figtree" w:hAnsi="Figtree"/>
                <w:color w:val="1E003C"/>
              </w:rPr>
            </w:pPr>
          </w:p>
        </w:tc>
      </w:tr>
    </w:tbl>
    <w:p w14:paraId="4E5F1554" w14:textId="77777777" w:rsidR="00370FD4" w:rsidRDefault="00122016" w:rsidP="009E12C6">
      <w:pPr>
        <w:tabs>
          <w:tab w:val="left" w:pos="978"/>
        </w:tabs>
        <w:spacing w:before="240" w:after="120"/>
        <w:rPr>
          <w:rFonts w:ascii="Figtree" w:hAnsi="Figtree"/>
          <w:b/>
          <w:bCs/>
          <w:color w:val="1E003C"/>
        </w:rPr>
      </w:pPr>
      <w:r w:rsidRPr="00710D68">
        <w:rPr>
          <w:rFonts w:ascii="Figtree" w:hAnsi="Figtree"/>
          <w:b/>
          <w:bCs/>
          <w:color w:val="1E003C"/>
        </w:rPr>
        <w:t xml:space="preserve">3. </w:t>
      </w:r>
      <w:r w:rsidR="00365F82" w:rsidRPr="00365F82">
        <w:rPr>
          <w:rFonts w:ascii="Figtree" w:hAnsi="Figtree"/>
          <w:b/>
          <w:bCs/>
          <w:color w:val="1E003C"/>
        </w:rPr>
        <w:t>Please describe your project idea/proposal. Explain who will benefit from it and how you have identified that this project is needed for local people. </w:t>
      </w:r>
    </w:p>
    <w:p w14:paraId="19C21796" w14:textId="11F7114B" w:rsidR="00122016" w:rsidRPr="00365F82" w:rsidRDefault="00122016" w:rsidP="009E12C6">
      <w:pPr>
        <w:tabs>
          <w:tab w:val="left" w:pos="978"/>
        </w:tabs>
        <w:spacing w:before="120" w:after="240"/>
        <w:rPr>
          <w:rFonts w:ascii="Figtree" w:hAnsi="Figtree"/>
          <w:color w:val="1E003C"/>
        </w:rPr>
      </w:pPr>
      <w:r w:rsidRPr="00365F82">
        <w:rPr>
          <w:rFonts w:ascii="Figtree" w:hAnsi="Figtree"/>
          <w:color w:val="1E003C"/>
        </w:rPr>
        <w:t xml:space="preserve">(maximum </w:t>
      </w:r>
      <w:r w:rsidR="00365F82" w:rsidRPr="00365F82">
        <w:rPr>
          <w:rFonts w:ascii="Figtree" w:hAnsi="Figtree"/>
          <w:color w:val="1E003C"/>
        </w:rPr>
        <w:t>250</w:t>
      </w:r>
      <w:r w:rsidRPr="00365F82">
        <w:rPr>
          <w:rFonts w:ascii="Figtree" w:hAnsi="Figtree"/>
          <w:color w:val="1E003C"/>
        </w:rPr>
        <w:t xml:space="preserve"> words)</w:t>
      </w:r>
    </w:p>
    <w:tbl>
      <w:tblPr>
        <w:tblStyle w:val="TableGrid"/>
        <w:tblW w:w="0" w:type="auto"/>
        <w:tblInd w:w="-5" w:type="dxa"/>
        <w:tblBorders>
          <w:top w:val="single" w:sz="4" w:space="0" w:color="1E003C"/>
          <w:left w:val="single" w:sz="4" w:space="0" w:color="1E003C"/>
          <w:bottom w:val="single" w:sz="4" w:space="0" w:color="1E003C"/>
          <w:right w:val="single" w:sz="4" w:space="0" w:color="1E003C"/>
          <w:insideH w:val="single" w:sz="4" w:space="0" w:color="1E003C"/>
          <w:insideV w:val="single" w:sz="4" w:space="0" w:color="1E003C"/>
        </w:tblBorders>
        <w:tblLook w:val="04A0" w:firstRow="1" w:lastRow="0" w:firstColumn="1" w:lastColumn="0" w:noHBand="0" w:noVBand="1"/>
      </w:tblPr>
      <w:tblGrid>
        <w:gridCol w:w="9016"/>
      </w:tblGrid>
      <w:tr w:rsidR="00122016" w:rsidRPr="00B43F71" w14:paraId="5CA4A829" w14:textId="77777777" w:rsidTr="002F7B57">
        <w:trPr>
          <w:trHeight w:val="3141"/>
        </w:trPr>
        <w:tc>
          <w:tcPr>
            <w:tcW w:w="9016" w:type="dxa"/>
          </w:tcPr>
          <w:p w14:paraId="460F866C" w14:textId="77777777" w:rsidR="00122016" w:rsidRPr="009E12C6" w:rsidRDefault="00122016" w:rsidP="00446091">
            <w:pPr>
              <w:spacing w:before="120" w:after="120" w:line="259" w:lineRule="auto"/>
              <w:ind w:left="170"/>
              <w:rPr>
                <w:rFonts w:ascii="Figtree" w:hAnsi="Figtree"/>
                <w:color w:val="1E003C"/>
              </w:rPr>
            </w:pPr>
          </w:p>
        </w:tc>
      </w:tr>
    </w:tbl>
    <w:p w14:paraId="33D41F50" w14:textId="77777777" w:rsidR="00122016" w:rsidRDefault="00122016" w:rsidP="00122016">
      <w:pPr>
        <w:spacing w:after="120"/>
        <w:rPr>
          <w:rFonts w:ascii="Figtree" w:hAnsi="Figtree"/>
          <w:color w:val="1E003C"/>
        </w:rPr>
      </w:pPr>
    </w:p>
    <w:p w14:paraId="3D22F8D5" w14:textId="77777777" w:rsidR="00370FD4" w:rsidRDefault="00370FD4" w:rsidP="00365F82">
      <w:pPr>
        <w:tabs>
          <w:tab w:val="left" w:pos="978"/>
        </w:tabs>
        <w:spacing w:before="240" w:after="240"/>
        <w:rPr>
          <w:rFonts w:ascii="Figtree" w:hAnsi="Figtree"/>
          <w:b/>
          <w:bCs/>
          <w:color w:val="1E003C"/>
        </w:rPr>
      </w:pPr>
    </w:p>
    <w:p w14:paraId="770FB6F0" w14:textId="77777777" w:rsidR="00370FD4" w:rsidRDefault="00370FD4" w:rsidP="00365F82">
      <w:pPr>
        <w:tabs>
          <w:tab w:val="left" w:pos="978"/>
        </w:tabs>
        <w:spacing w:before="240" w:after="240"/>
        <w:rPr>
          <w:rFonts w:ascii="Figtree" w:hAnsi="Figtree"/>
          <w:b/>
          <w:bCs/>
          <w:color w:val="1E003C"/>
        </w:rPr>
      </w:pPr>
    </w:p>
    <w:p w14:paraId="1E776F43" w14:textId="77777777" w:rsidR="00370FD4" w:rsidRDefault="00370FD4" w:rsidP="00365F82">
      <w:pPr>
        <w:tabs>
          <w:tab w:val="left" w:pos="978"/>
        </w:tabs>
        <w:spacing w:before="240" w:after="240"/>
        <w:rPr>
          <w:rFonts w:ascii="Figtree" w:hAnsi="Figtree"/>
          <w:b/>
          <w:bCs/>
          <w:color w:val="1E003C"/>
        </w:rPr>
      </w:pPr>
    </w:p>
    <w:p w14:paraId="2DCE4EF2" w14:textId="30EA1013" w:rsidR="00370FD4" w:rsidRDefault="00365F82" w:rsidP="009E12C6">
      <w:pPr>
        <w:tabs>
          <w:tab w:val="left" w:pos="978"/>
        </w:tabs>
        <w:spacing w:before="240" w:after="120"/>
        <w:rPr>
          <w:rFonts w:ascii="Figtree" w:hAnsi="Figtree"/>
          <w:b/>
          <w:bCs/>
          <w:color w:val="1E003C"/>
        </w:rPr>
      </w:pPr>
      <w:r>
        <w:rPr>
          <w:rFonts w:ascii="Figtree" w:hAnsi="Figtree"/>
          <w:b/>
          <w:bCs/>
          <w:color w:val="1E003C"/>
        </w:rPr>
        <w:lastRenderedPageBreak/>
        <w:t>4</w:t>
      </w:r>
      <w:r w:rsidRPr="00710D68">
        <w:rPr>
          <w:rFonts w:ascii="Figtree" w:hAnsi="Figtree"/>
          <w:b/>
          <w:bCs/>
          <w:color w:val="1E003C"/>
        </w:rPr>
        <w:t xml:space="preserve">. </w:t>
      </w:r>
      <w:r w:rsidRPr="00365F82">
        <w:rPr>
          <w:rFonts w:ascii="Figtree" w:hAnsi="Figtree"/>
          <w:b/>
          <w:bCs/>
          <w:color w:val="1E003C"/>
        </w:rPr>
        <w:t>Explain how your project will help local people with their physical</w:t>
      </w:r>
      <w:r>
        <w:rPr>
          <w:rFonts w:ascii="Figtree" w:hAnsi="Figtree"/>
          <w:b/>
          <w:bCs/>
          <w:color w:val="1E003C"/>
        </w:rPr>
        <w:t xml:space="preserve"> health</w:t>
      </w:r>
      <w:r w:rsidRPr="00365F82">
        <w:rPr>
          <w:rFonts w:ascii="Figtree" w:hAnsi="Figtree"/>
          <w:b/>
          <w:bCs/>
          <w:color w:val="1E003C"/>
        </w:rPr>
        <w:t>, mental health or both</w:t>
      </w:r>
      <w:r>
        <w:rPr>
          <w:rFonts w:ascii="Figtree" w:hAnsi="Figtree"/>
          <w:b/>
          <w:bCs/>
          <w:color w:val="1E003C"/>
        </w:rPr>
        <w:t>.</w:t>
      </w:r>
    </w:p>
    <w:p w14:paraId="5821DD45" w14:textId="614FA5DC" w:rsidR="00365F82" w:rsidRPr="00365F82" w:rsidRDefault="00365F82" w:rsidP="009E12C6">
      <w:pPr>
        <w:tabs>
          <w:tab w:val="left" w:pos="978"/>
        </w:tabs>
        <w:spacing w:before="120" w:after="240"/>
        <w:rPr>
          <w:rFonts w:ascii="Figtree" w:hAnsi="Figtree"/>
          <w:color w:val="1E003C"/>
        </w:rPr>
      </w:pPr>
      <w:r w:rsidRPr="00365F82">
        <w:rPr>
          <w:rFonts w:ascii="Figtree" w:hAnsi="Figtree"/>
          <w:color w:val="1E003C"/>
        </w:rPr>
        <w:t>(maximum 2</w:t>
      </w:r>
      <w:r>
        <w:rPr>
          <w:rFonts w:ascii="Figtree" w:hAnsi="Figtree"/>
          <w:color w:val="1E003C"/>
        </w:rPr>
        <w:t>0</w:t>
      </w:r>
      <w:r w:rsidRPr="00365F82">
        <w:rPr>
          <w:rFonts w:ascii="Figtree" w:hAnsi="Figtree"/>
          <w:color w:val="1E003C"/>
        </w:rPr>
        <w:t>0 words)</w:t>
      </w:r>
    </w:p>
    <w:tbl>
      <w:tblPr>
        <w:tblStyle w:val="TableGrid"/>
        <w:tblW w:w="0" w:type="auto"/>
        <w:tblInd w:w="-5" w:type="dxa"/>
        <w:tblBorders>
          <w:top w:val="single" w:sz="4" w:space="0" w:color="1E003C"/>
          <w:left w:val="single" w:sz="4" w:space="0" w:color="1E003C"/>
          <w:bottom w:val="single" w:sz="4" w:space="0" w:color="1E003C"/>
          <w:right w:val="single" w:sz="4" w:space="0" w:color="1E003C"/>
          <w:insideH w:val="single" w:sz="4" w:space="0" w:color="1E003C"/>
          <w:insideV w:val="single" w:sz="4" w:space="0" w:color="1E003C"/>
        </w:tblBorders>
        <w:tblLook w:val="04A0" w:firstRow="1" w:lastRow="0" w:firstColumn="1" w:lastColumn="0" w:noHBand="0" w:noVBand="1"/>
      </w:tblPr>
      <w:tblGrid>
        <w:gridCol w:w="9016"/>
      </w:tblGrid>
      <w:tr w:rsidR="00365F82" w:rsidRPr="00B43F71" w14:paraId="7C7548AE" w14:textId="77777777" w:rsidTr="00DF46FD">
        <w:trPr>
          <w:trHeight w:val="3141"/>
        </w:trPr>
        <w:tc>
          <w:tcPr>
            <w:tcW w:w="9016" w:type="dxa"/>
          </w:tcPr>
          <w:p w14:paraId="26328DC3" w14:textId="77777777" w:rsidR="00365F82" w:rsidRPr="009E12C6" w:rsidRDefault="00365F82" w:rsidP="00DF46FD">
            <w:pPr>
              <w:spacing w:before="120" w:after="120" w:line="259" w:lineRule="auto"/>
              <w:ind w:left="170"/>
              <w:rPr>
                <w:rFonts w:ascii="Figtree" w:hAnsi="Figtree"/>
                <w:color w:val="1E003C"/>
              </w:rPr>
            </w:pPr>
          </w:p>
        </w:tc>
      </w:tr>
    </w:tbl>
    <w:p w14:paraId="0CC4B3B1" w14:textId="16FAD3F7" w:rsidR="00140251" w:rsidRDefault="00365F82" w:rsidP="009E12C6">
      <w:pPr>
        <w:tabs>
          <w:tab w:val="left" w:pos="978"/>
        </w:tabs>
        <w:spacing w:before="240" w:after="120"/>
        <w:rPr>
          <w:rFonts w:ascii="Figtree" w:hAnsi="Figtree"/>
          <w:b/>
          <w:bCs/>
          <w:color w:val="1E003C"/>
        </w:rPr>
      </w:pPr>
      <w:r w:rsidRPr="72364617">
        <w:rPr>
          <w:rFonts w:ascii="Figtree" w:hAnsi="Figtree"/>
          <w:b/>
          <w:bCs/>
          <w:color w:val="1E003C"/>
        </w:rPr>
        <w:t xml:space="preserve">5. </w:t>
      </w:r>
      <w:r w:rsidR="00140251" w:rsidRPr="72364617">
        <w:rPr>
          <w:rFonts w:ascii="Figtree" w:hAnsi="Figtree"/>
          <w:b/>
          <w:bCs/>
          <w:color w:val="1E003C"/>
        </w:rPr>
        <w:t xml:space="preserve">What will the lasting impact of the project be? This could be lasting health outcomes, connections, volunteer recruitment etc. </w:t>
      </w:r>
      <w:r w:rsidR="007D750D" w:rsidRPr="72364617">
        <w:rPr>
          <w:rFonts w:ascii="Figtree" w:hAnsi="Figtree"/>
          <w:b/>
          <w:bCs/>
          <w:color w:val="1E003C"/>
        </w:rPr>
        <w:t xml:space="preserve">Please also include how the project could continue beyond the funded period (e.g. through volunteer-led groups, reusable resources). </w:t>
      </w:r>
    </w:p>
    <w:p w14:paraId="601DD1B0" w14:textId="4CA60C86" w:rsidR="00365F82" w:rsidRPr="00365F82" w:rsidRDefault="00365F82" w:rsidP="009E12C6">
      <w:pPr>
        <w:tabs>
          <w:tab w:val="left" w:pos="978"/>
        </w:tabs>
        <w:spacing w:before="120" w:after="240"/>
        <w:rPr>
          <w:rFonts w:ascii="Figtree" w:hAnsi="Figtree"/>
          <w:color w:val="1E003C"/>
        </w:rPr>
      </w:pPr>
      <w:r w:rsidRPr="703168EF">
        <w:rPr>
          <w:rFonts w:ascii="Figtree" w:hAnsi="Figtree"/>
          <w:color w:val="1E003C"/>
        </w:rPr>
        <w:t>(maximum 250 words)</w:t>
      </w:r>
    </w:p>
    <w:tbl>
      <w:tblPr>
        <w:tblStyle w:val="TableGrid"/>
        <w:tblW w:w="0" w:type="auto"/>
        <w:tblInd w:w="-5" w:type="dxa"/>
        <w:tblBorders>
          <w:top w:val="single" w:sz="4" w:space="0" w:color="1E003C"/>
          <w:left w:val="single" w:sz="4" w:space="0" w:color="1E003C"/>
          <w:bottom w:val="single" w:sz="4" w:space="0" w:color="1E003C"/>
          <w:right w:val="single" w:sz="4" w:space="0" w:color="1E003C"/>
          <w:insideH w:val="single" w:sz="4" w:space="0" w:color="1E003C"/>
          <w:insideV w:val="single" w:sz="4" w:space="0" w:color="1E003C"/>
        </w:tblBorders>
        <w:tblLook w:val="04A0" w:firstRow="1" w:lastRow="0" w:firstColumn="1" w:lastColumn="0" w:noHBand="0" w:noVBand="1"/>
      </w:tblPr>
      <w:tblGrid>
        <w:gridCol w:w="9016"/>
      </w:tblGrid>
      <w:tr w:rsidR="00365F82" w:rsidRPr="00B43F71" w14:paraId="37C6CD3D" w14:textId="77777777" w:rsidTr="00DF46FD">
        <w:trPr>
          <w:trHeight w:val="3141"/>
        </w:trPr>
        <w:tc>
          <w:tcPr>
            <w:tcW w:w="9016" w:type="dxa"/>
          </w:tcPr>
          <w:p w14:paraId="73023C0E" w14:textId="77777777" w:rsidR="00365F82" w:rsidRPr="009E12C6" w:rsidRDefault="00365F82" w:rsidP="00DF46FD">
            <w:pPr>
              <w:spacing w:before="120" w:after="120" w:line="259" w:lineRule="auto"/>
              <w:ind w:left="170"/>
              <w:rPr>
                <w:rFonts w:ascii="Figtree" w:hAnsi="Figtree"/>
                <w:color w:val="1E003C"/>
              </w:rPr>
            </w:pPr>
          </w:p>
        </w:tc>
      </w:tr>
    </w:tbl>
    <w:p w14:paraId="65BB3DBC" w14:textId="7C9A51DF" w:rsidR="00365F82" w:rsidRPr="00365F82" w:rsidRDefault="00365F82" w:rsidP="00365F82">
      <w:pPr>
        <w:tabs>
          <w:tab w:val="left" w:pos="978"/>
        </w:tabs>
        <w:spacing w:before="240" w:after="240"/>
        <w:rPr>
          <w:rFonts w:ascii="Figtree" w:hAnsi="Figtree"/>
          <w:b/>
          <w:bCs/>
          <w:color w:val="1E003C"/>
        </w:rPr>
      </w:pPr>
      <w:r>
        <w:rPr>
          <w:rFonts w:ascii="Figtree" w:hAnsi="Figtree"/>
          <w:b/>
          <w:bCs/>
          <w:color w:val="1E003C"/>
        </w:rPr>
        <w:t>6</w:t>
      </w:r>
      <w:r w:rsidRPr="00710D68">
        <w:rPr>
          <w:rFonts w:ascii="Figtree" w:hAnsi="Figtree"/>
          <w:b/>
          <w:bCs/>
          <w:color w:val="1E003C"/>
        </w:rPr>
        <w:t xml:space="preserve">. </w:t>
      </w:r>
      <w:r>
        <w:rPr>
          <w:rFonts w:ascii="Figtree" w:hAnsi="Figtree"/>
          <w:b/>
          <w:bCs/>
          <w:color w:val="1E003C"/>
        </w:rPr>
        <w:t>P</w:t>
      </w:r>
      <w:r w:rsidRPr="00365F82">
        <w:rPr>
          <w:rFonts w:ascii="Figtree" w:hAnsi="Figtree"/>
          <w:b/>
          <w:bCs/>
          <w:color w:val="1E003C"/>
        </w:rPr>
        <w:t>lease provide a detailed breakdown of anticipated costs.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140"/>
        <w:gridCol w:w="1560"/>
        <w:gridCol w:w="1785"/>
        <w:gridCol w:w="1500"/>
      </w:tblGrid>
      <w:tr w:rsidR="009E12C6" w:rsidRPr="009E12C6" w14:paraId="2BA3AC4E" w14:textId="77777777" w:rsidTr="009E12C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B3C3B93" w14:textId="77777777" w:rsidR="00365F82" w:rsidRPr="009E12C6" w:rsidRDefault="00365F82" w:rsidP="009E12C6">
            <w:pPr>
              <w:tabs>
                <w:tab w:val="left" w:pos="978"/>
              </w:tabs>
              <w:spacing w:before="240" w:after="240"/>
              <w:ind w:left="57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Item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0C64DEB" w14:textId="77777777" w:rsidR="00365F82" w:rsidRPr="009E12C6" w:rsidRDefault="00365F82" w:rsidP="009E12C6">
            <w:pPr>
              <w:tabs>
                <w:tab w:val="left" w:pos="978"/>
              </w:tabs>
              <w:spacing w:before="240" w:after="240"/>
              <w:ind w:left="57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Description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2A81034" w14:textId="77777777" w:rsidR="00365F82" w:rsidRPr="009E12C6" w:rsidRDefault="00365F82" w:rsidP="009E12C6">
            <w:pPr>
              <w:tabs>
                <w:tab w:val="left" w:pos="978"/>
              </w:tabs>
              <w:spacing w:before="240" w:after="240"/>
              <w:ind w:left="57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Quantity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48280F1" w14:textId="77777777" w:rsidR="00365F82" w:rsidRPr="009E12C6" w:rsidRDefault="00365F82" w:rsidP="009E12C6">
            <w:pPr>
              <w:tabs>
                <w:tab w:val="left" w:pos="978"/>
              </w:tabs>
              <w:spacing w:before="240" w:after="240"/>
              <w:ind w:left="57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Unit Cost (£)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D998686" w14:textId="77777777" w:rsidR="00365F82" w:rsidRPr="009E12C6" w:rsidRDefault="00365F82" w:rsidP="009E12C6">
            <w:pPr>
              <w:tabs>
                <w:tab w:val="left" w:pos="978"/>
              </w:tabs>
              <w:spacing w:before="240" w:after="240"/>
              <w:ind w:left="57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Total Cost (£)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5CAAEE0" w14:textId="77777777" w:rsidR="00365F82" w:rsidRPr="009E12C6" w:rsidRDefault="00365F82" w:rsidP="009E12C6">
            <w:pPr>
              <w:tabs>
                <w:tab w:val="left" w:pos="978"/>
              </w:tabs>
              <w:spacing w:before="240" w:after="240"/>
              <w:ind w:left="57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TOTAL </w:t>
            </w:r>
          </w:p>
        </w:tc>
      </w:tr>
      <w:tr w:rsidR="00DD06E4" w:rsidRPr="009E12C6" w14:paraId="7B1D54F8" w14:textId="77777777" w:rsidTr="009E12C6">
        <w:trPr>
          <w:trHeight w:val="43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5F983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1F3E1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5B7AF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49036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D5E14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9F7C868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  <w:p w14:paraId="11D02A6E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  <w:p w14:paraId="79F87FF8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  <w:p w14:paraId="4D524E45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  <w:p w14:paraId="22CF05C6" w14:textId="69918C99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lastRenderedPageBreak/>
              <w:t> </w:t>
            </w:r>
          </w:p>
        </w:tc>
      </w:tr>
      <w:tr w:rsidR="00DD06E4" w:rsidRPr="009E12C6" w14:paraId="77F36639" w14:textId="77777777" w:rsidTr="009E12C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19858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E3152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71053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A0B74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65009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BD93C84" w14:textId="2A354DD6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</w:p>
        </w:tc>
      </w:tr>
      <w:tr w:rsidR="00DD06E4" w:rsidRPr="009E12C6" w14:paraId="63869D78" w14:textId="77777777" w:rsidTr="009E12C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5837B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1D962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D33F6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F100C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79897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1B5B8FC" w14:textId="4AA7E8C2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</w:p>
        </w:tc>
      </w:tr>
      <w:tr w:rsidR="00DD06E4" w:rsidRPr="009E12C6" w14:paraId="629D4931" w14:textId="77777777" w:rsidTr="009E12C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40399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AD9DA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44ECB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FB058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CD758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CEE075D" w14:textId="0A8C4E3B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</w:p>
        </w:tc>
      </w:tr>
      <w:tr w:rsidR="00DD06E4" w:rsidRPr="009E12C6" w14:paraId="6F2AE6E3" w14:textId="77777777" w:rsidTr="009E12C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DC58D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08983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857E1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04528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9D118" w14:textId="77777777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6275D16" w14:textId="5D45F08C" w:rsidR="00DD06E4" w:rsidRPr="009E12C6" w:rsidRDefault="00DD06E4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</w:p>
        </w:tc>
      </w:tr>
      <w:tr w:rsidR="00365F82" w:rsidRPr="009E12C6" w14:paraId="437F73B1" w14:textId="77777777" w:rsidTr="00365F82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880C2" w14:textId="77777777" w:rsidR="00365F82" w:rsidRPr="009E12C6" w:rsidRDefault="00365F82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07AB5" w14:textId="77777777" w:rsidR="00365F82" w:rsidRPr="009E12C6" w:rsidRDefault="00365F82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01845" w14:textId="77777777" w:rsidR="00365F82" w:rsidRPr="009E12C6" w:rsidRDefault="00365F82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FD07B" w14:textId="77777777" w:rsidR="00365F82" w:rsidRPr="009E12C6" w:rsidRDefault="00365F82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DD39C" w14:textId="77777777" w:rsidR="00365F82" w:rsidRPr="009E12C6" w:rsidRDefault="00365F82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BE8D1" w14:textId="77777777" w:rsidR="00365F82" w:rsidRPr="009E12C6" w:rsidRDefault="00365F82" w:rsidP="009E12C6">
            <w:pPr>
              <w:tabs>
                <w:tab w:val="left" w:pos="978"/>
              </w:tabs>
              <w:spacing w:before="120" w:after="120"/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</w:pPr>
            <w:r w:rsidRPr="009E12C6">
              <w:rPr>
                <w:rFonts w:ascii="Figtree" w:hAnsi="Figtree"/>
                <w:b/>
                <w:bCs/>
                <w:color w:val="1E003C"/>
                <w:sz w:val="22"/>
                <w:szCs w:val="22"/>
              </w:rPr>
              <w:t> </w:t>
            </w:r>
          </w:p>
        </w:tc>
      </w:tr>
    </w:tbl>
    <w:p w14:paraId="68294C3D" w14:textId="0DB40B38" w:rsidR="00E454AD" w:rsidRPr="002F7B57" w:rsidRDefault="00365F82" w:rsidP="009E12C6">
      <w:pPr>
        <w:spacing w:before="240"/>
        <w:rPr>
          <w:rFonts w:ascii="Figtree" w:hAnsi="Figtree"/>
          <w:b/>
          <w:bCs/>
          <w:color w:val="1E003C"/>
        </w:rPr>
      </w:pPr>
      <w:r>
        <w:rPr>
          <w:rFonts w:ascii="Figtree" w:hAnsi="Figtree"/>
          <w:b/>
          <w:bCs/>
          <w:color w:val="1E003C"/>
        </w:rPr>
        <w:t>7</w:t>
      </w:r>
      <w:r w:rsidR="00E454AD" w:rsidRPr="002F7B57">
        <w:rPr>
          <w:rFonts w:ascii="Figtree" w:hAnsi="Figtree"/>
          <w:b/>
          <w:bCs/>
          <w:color w:val="1E003C"/>
        </w:rPr>
        <w:t xml:space="preserve">. </w:t>
      </w:r>
      <w:r w:rsidR="008322CB" w:rsidRPr="002F7B57">
        <w:rPr>
          <w:rFonts w:ascii="Figtree" w:hAnsi="Figtree"/>
          <w:b/>
          <w:bCs/>
          <w:color w:val="1E003C"/>
        </w:rPr>
        <w:t xml:space="preserve">Please confirm if this funding will </w:t>
      </w:r>
    </w:p>
    <w:p w14:paraId="135EAF95" w14:textId="50BF5865" w:rsidR="00E454AD" w:rsidRPr="00E454AD" w:rsidRDefault="00E454AD" w:rsidP="002F7B57">
      <w:pPr>
        <w:spacing w:after="0"/>
        <w:rPr>
          <w:rFonts w:ascii="Figtree" w:hAnsi="Figtree"/>
          <w:color w:val="1E003C"/>
        </w:rPr>
      </w:pPr>
      <w:r w:rsidRPr="00E454AD">
        <w:rPr>
          <w:rFonts w:ascii="Figtree" w:hAnsi="Figtree"/>
          <w:color w:val="1E003C"/>
        </w:rPr>
        <w:t>Continue existing work</w:t>
      </w:r>
      <w:r w:rsidR="003E6BAB">
        <w:rPr>
          <w:rFonts w:ascii="Figtree" w:hAnsi="Figtree"/>
          <w:color w:val="1E003C"/>
        </w:rPr>
        <w:tab/>
      </w:r>
      <w:r w:rsidR="003E6BAB">
        <w:rPr>
          <w:rFonts w:ascii="Figtree" w:hAnsi="Figtree"/>
          <w:color w:val="1E003C"/>
        </w:rPr>
        <w:tab/>
      </w:r>
      <w:r w:rsidR="003E6BAB">
        <w:rPr>
          <w:rFonts w:ascii="Figtree" w:hAnsi="Figtree"/>
          <w:color w:val="1E003C"/>
        </w:rPr>
        <w:tab/>
      </w:r>
      <w:r w:rsidR="003E6BAB">
        <w:rPr>
          <w:rFonts w:ascii="Figtree" w:hAnsi="Figtree"/>
          <w:color w:val="1E003C"/>
        </w:rPr>
        <w:tab/>
      </w:r>
      <w:sdt>
        <w:sdtPr>
          <w:rPr>
            <w:rFonts w:ascii="Figtree" w:hAnsi="Figtree"/>
            <w:color w:val="1E003C"/>
          </w:rPr>
          <w:id w:val="-812405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BAB">
            <w:rPr>
              <w:rFonts w:ascii="MS Gothic" w:eastAsia="MS Gothic" w:hAnsi="MS Gothic" w:hint="eastAsia"/>
              <w:color w:val="1E003C"/>
            </w:rPr>
            <w:t>☐</w:t>
          </w:r>
        </w:sdtContent>
      </w:sdt>
    </w:p>
    <w:p w14:paraId="3282A9E4" w14:textId="318EA6BD" w:rsidR="00E454AD" w:rsidRPr="00E454AD" w:rsidRDefault="00E454AD" w:rsidP="002F7B57">
      <w:pPr>
        <w:spacing w:after="0"/>
        <w:rPr>
          <w:rFonts w:ascii="Figtree" w:hAnsi="Figtree"/>
          <w:color w:val="1E003C"/>
        </w:rPr>
      </w:pPr>
      <w:r w:rsidRPr="00E454AD">
        <w:rPr>
          <w:rFonts w:ascii="Figtree" w:hAnsi="Figtree"/>
          <w:color w:val="1E003C"/>
        </w:rPr>
        <w:t>Increase capacity of existing work/project</w:t>
      </w:r>
      <w:r w:rsidR="003E6BAB">
        <w:rPr>
          <w:rFonts w:ascii="Figtree" w:hAnsi="Figtree"/>
          <w:color w:val="1E003C"/>
        </w:rPr>
        <w:tab/>
      </w:r>
      <w:sdt>
        <w:sdtPr>
          <w:rPr>
            <w:rFonts w:ascii="Figtree" w:hAnsi="Figtree"/>
            <w:color w:val="1E003C"/>
          </w:rPr>
          <w:id w:val="-66178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BAB">
            <w:rPr>
              <w:rFonts w:ascii="MS Gothic" w:eastAsia="MS Gothic" w:hAnsi="MS Gothic" w:hint="eastAsia"/>
              <w:color w:val="1E003C"/>
            </w:rPr>
            <w:t>☐</w:t>
          </w:r>
        </w:sdtContent>
      </w:sdt>
    </w:p>
    <w:p w14:paraId="44680CF0" w14:textId="7E77E886" w:rsidR="00E454AD" w:rsidRPr="00E454AD" w:rsidRDefault="00E454AD" w:rsidP="009E12C6">
      <w:pPr>
        <w:spacing w:after="240"/>
        <w:rPr>
          <w:rFonts w:ascii="Figtree" w:hAnsi="Figtree"/>
          <w:color w:val="1E003C"/>
        </w:rPr>
      </w:pPr>
      <w:r w:rsidRPr="00E454AD">
        <w:rPr>
          <w:rFonts w:ascii="Figtree" w:hAnsi="Figtree"/>
          <w:color w:val="1E003C"/>
        </w:rPr>
        <w:t>Fund new work/a new project</w:t>
      </w:r>
      <w:r w:rsidR="003E6BAB">
        <w:rPr>
          <w:rFonts w:ascii="Figtree" w:hAnsi="Figtree"/>
          <w:color w:val="1E003C"/>
        </w:rPr>
        <w:tab/>
      </w:r>
      <w:r w:rsidR="003E6BAB">
        <w:rPr>
          <w:rFonts w:ascii="Figtree" w:hAnsi="Figtree"/>
          <w:color w:val="1E003C"/>
        </w:rPr>
        <w:tab/>
      </w:r>
      <w:r w:rsidR="003E6BAB">
        <w:rPr>
          <w:rFonts w:ascii="Figtree" w:hAnsi="Figtree"/>
          <w:color w:val="1E003C"/>
        </w:rPr>
        <w:tab/>
      </w:r>
      <w:sdt>
        <w:sdtPr>
          <w:rPr>
            <w:rFonts w:ascii="Figtree" w:hAnsi="Figtree"/>
            <w:color w:val="1E003C"/>
          </w:rPr>
          <w:id w:val="677545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BAB">
            <w:rPr>
              <w:rFonts w:ascii="MS Gothic" w:eastAsia="MS Gothic" w:hAnsi="MS Gothic" w:hint="eastAsia"/>
              <w:color w:val="1E003C"/>
            </w:rPr>
            <w:t>☐</w:t>
          </w:r>
        </w:sdtContent>
      </w:sdt>
    </w:p>
    <w:p w14:paraId="2B45C145" w14:textId="79C644E9" w:rsidR="00E454AD" w:rsidRPr="00710D68" w:rsidRDefault="00365F82" w:rsidP="009E12C6">
      <w:pPr>
        <w:spacing w:after="240"/>
        <w:rPr>
          <w:rFonts w:ascii="Figtree" w:hAnsi="Figtree"/>
          <w:b/>
          <w:bCs/>
          <w:color w:val="1E003C"/>
        </w:rPr>
      </w:pPr>
      <w:r>
        <w:rPr>
          <w:rFonts w:ascii="Figtree" w:hAnsi="Figtree"/>
          <w:b/>
          <w:bCs/>
          <w:color w:val="1E003C"/>
        </w:rPr>
        <w:t>8</w:t>
      </w:r>
      <w:r w:rsidR="00E454AD" w:rsidRPr="00710D68">
        <w:rPr>
          <w:rFonts w:ascii="Figtree" w:hAnsi="Figtree"/>
          <w:b/>
          <w:bCs/>
          <w:color w:val="1E003C"/>
        </w:rPr>
        <w:t xml:space="preserve">. How many additional residents do you anticipate will benefit </w:t>
      </w:r>
      <w:proofErr w:type="gramStart"/>
      <w:r w:rsidR="00E454AD" w:rsidRPr="00710D68">
        <w:rPr>
          <w:rFonts w:ascii="Figtree" w:hAnsi="Figtree"/>
          <w:b/>
          <w:bCs/>
          <w:color w:val="1E003C"/>
        </w:rPr>
        <w:t>as a result of</w:t>
      </w:r>
      <w:proofErr w:type="gramEnd"/>
      <w:r w:rsidR="00E454AD" w:rsidRPr="00710D68">
        <w:rPr>
          <w:rFonts w:ascii="Figtree" w:hAnsi="Figtree"/>
          <w:b/>
          <w:bCs/>
          <w:color w:val="1E003C"/>
        </w:rPr>
        <w:t xml:space="preserve"> this grant funding?</w:t>
      </w:r>
    </w:p>
    <w:p w14:paraId="13DD0A44" w14:textId="3BAA0B01" w:rsidR="003E6BAB" w:rsidRDefault="000100A1" w:rsidP="00710D68">
      <w:pPr>
        <w:spacing w:after="0"/>
        <w:rPr>
          <w:rFonts w:ascii="Figtree" w:hAnsi="Figtree"/>
          <w:color w:val="1E003C"/>
        </w:rPr>
      </w:pPr>
      <w:r>
        <w:rPr>
          <w:rFonts w:ascii="Figtree" w:hAnsi="Figtree"/>
          <w:color w:val="1E003C"/>
        </w:rPr>
        <w:t>1-10</w:t>
      </w:r>
      <w:r>
        <w:rPr>
          <w:rFonts w:ascii="Figtree" w:hAnsi="Figtree"/>
          <w:color w:val="1E003C"/>
        </w:rPr>
        <w:tab/>
      </w:r>
      <w:r>
        <w:rPr>
          <w:rFonts w:ascii="Figtree" w:hAnsi="Figtree"/>
          <w:color w:val="1E003C"/>
        </w:rPr>
        <w:tab/>
      </w:r>
      <w:sdt>
        <w:sdtPr>
          <w:rPr>
            <w:rFonts w:ascii="Figtree" w:hAnsi="Figtree"/>
            <w:color w:val="1E003C"/>
          </w:rPr>
          <w:id w:val="-1711250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1E003C"/>
            </w:rPr>
            <w:t>☐</w:t>
          </w:r>
        </w:sdtContent>
      </w:sdt>
    </w:p>
    <w:p w14:paraId="39B56BBC" w14:textId="7224D9F1" w:rsidR="000100A1" w:rsidRDefault="000100A1" w:rsidP="00710D68">
      <w:pPr>
        <w:spacing w:after="0"/>
        <w:rPr>
          <w:rFonts w:ascii="Figtree" w:hAnsi="Figtree"/>
          <w:color w:val="1E003C"/>
        </w:rPr>
      </w:pPr>
      <w:r>
        <w:rPr>
          <w:rFonts w:ascii="Figtree" w:hAnsi="Figtree"/>
          <w:color w:val="1E003C"/>
        </w:rPr>
        <w:t>11-25</w:t>
      </w:r>
      <w:r>
        <w:rPr>
          <w:rFonts w:ascii="Figtree" w:hAnsi="Figtree"/>
          <w:color w:val="1E003C"/>
        </w:rPr>
        <w:tab/>
      </w:r>
      <w:r>
        <w:rPr>
          <w:rFonts w:ascii="Figtree" w:hAnsi="Figtree"/>
          <w:color w:val="1E003C"/>
        </w:rPr>
        <w:tab/>
      </w:r>
      <w:sdt>
        <w:sdtPr>
          <w:rPr>
            <w:rFonts w:ascii="Figtree" w:hAnsi="Figtree"/>
            <w:color w:val="1E003C"/>
          </w:rPr>
          <w:id w:val="803669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1E003C"/>
            </w:rPr>
            <w:t>☐</w:t>
          </w:r>
        </w:sdtContent>
      </w:sdt>
    </w:p>
    <w:p w14:paraId="08F6E386" w14:textId="7FE2EE53" w:rsidR="000100A1" w:rsidRDefault="000100A1" w:rsidP="00710D68">
      <w:pPr>
        <w:spacing w:after="0"/>
        <w:rPr>
          <w:rFonts w:ascii="Figtree" w:hAnsi="Figtree"/>
          <w:color w:val="1E003C"/>
        </w:rPr>
      </w:pPr>
      <w:r>
        <w:rPr>
          <w:rFonts w:ascii="Figtree" w:hAnsi="Figtree"/>
          <w:color w:val="1E003C"/>
        </w:rPr>
        <w:t>26-50</w:t>
      </w:r>
      <w:r>
        <w:rPr>
          <w:rFonts w:ascii="Figtree" w:hAnsi="Figtree"/>
          <w:color w:val="1E003C"/>
        </w:rPr>
        <w:tab/>
      </w:r>
      <w:r>
        <w:rPr>
          <w:rFonts w:ascii="Figtree" w:hAnsi="Figtree"/>
          <w:color w:val="1E003C"/>
        </w:rPr>
        <w:tab/>
      </w:r>
      <w:sdt>
        <w:sdtPr>
          <w:rPr>
            <w:rFonts w:ascii="Figtree" w:hAnsi="Figtree"/>
            <w:color w:val="1E003C"/>
          </w:rPr>
          <w:id w:val="-657299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1E003C"/>
            </w:rPr>
            <w:t>☐</w:t>
          </w:r>
        </w:sdtContent>
      </w:sdt>
    </w:p>
    <w:p w14:paraId="380EF6EA" w14:textId="6141FB4A" w:rsidR="00140251" w:rsidRPr="00430C83" w:rsidRDefault="007D750D" w:rsidP="00365F82">
      <w:pPr>
        <w:spacing w:after="360"/>
        <w:rPr>
          <w:rFonts w:ascii="Figtree" w:hAnsi="Figtree"/>
          <w:color w:val="1E003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9D0787B" wp14:editId="3B5228B7">
                <wp:simplePos x="0" y="0"/>
                <wp:positionH relativeFrom="margin">
                  <wp:align>center</wp:align>
                </wp:positionH>
                <wp:positionV relativeFrom="paragraph">
                  <wp:posOffset>347980</wp:posOffset>
                </wp:positionV>
                <wp:extent cx="5775960" cy="1082040"/>
                <wp:effectExtent l="0" t="0" r="0" b="3810"/>
                <wp:wrapNone/>
                <wp:docPr id="113839833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1082040"/>
                        </a:xfrm>
                        <a:prstGeom prst="rect">
                          <a:avLst/>
                        </a:prstGeom>
                        <a:solidFill>
                          <a:srgbClr val="DCD2FF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418855F4">
              <v:rect id="Rectangle 2" style="position:absolute;margin-left:0;margin-top:27.4pt;width:454.8pt;height:85.2pt;z-index:-251658241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lt="&quot;&quot;" o:spid="_x0000_s1026" fillcolor="#dcd2ff" stroked="f" strokeweight="1pt" w14:anchorId="6DBF04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kAcjwIAAIEFAAAOAAAAZHJzL2Uyb0RvYy54bWysVE1v2zAMvQ/YfxB0X20HTT+COkWQIMOA&#10;oi3WDj0rshQbkEVNUuJkv36UZDtBV+wwLAeFEslH8pnk3f2hVWQvrGtAl7S4yCkRmkPV6G1Jf7yu&#10;v9xQ4jzTFVOgRUmPwtH7+edPd52ZiQnUoCphCYJoN+tMSWvvzSzLHK9Fy9wFGKFRKcG2zOPVbrPK&#10;sg7RW5VN8vwq68BWxgIXzuHrKinpPOJLKbh/ktIJT1RJMTcfTxvPTTiz+R2bbS0zdcP7NNg/ZNGy&#10;RmPQEWrFPCM72/wB1TbcggPpLzi0GUjZcBFrwGqK/F01LzUzItaC5Dgz0uT+Hyx/3L+YZ4s0dMbN&#10;HIqhioO0bfjH/MghknUcyRIHTzg+Tq+vp7dXyClHXZHfTPLLSGd2cjfW+a8CWhKEklr8GpEktn9w&#10;HkOi6WASojlQTbVulIoXu90slSV7hl9utVxN1uvkq0zN0utVjr/wBRHHJfMkn+MoHdA0BNxkGl6y&#10;U7VR8kclgp3S34UkTYX1TWK42IhiTIRxLrQvkqpmlUiZFNOzTELrBo+YSwQMyBLjj9g9wGCZQAbs&#10;lGVvH1xF7OPROf9bYsl59IiRQfvRuW002I8AFFbVR072A0mJmsDSBqrjsyUW0hQ5w9cNftgH5vwz&#10;szg22Ay4CvwTHlJBV1LoJUpqsL8+eg/22M2opaTDMSyp+7ljVlCivmns89viEtuK+Hi5nF5P8GLP&#10;NZtzjd61S8B+KXDpGB7FYO/VIEoL7RtujEWIiiqmOcYuKfd2uCx9Wg+4c7hYLKIZzqph/kG/GB7A&#10;A6uhcV8Pb8yavrs9DsYjDCPLZu+aPNkGTw2LnQfZxAk48drzjXMeG6ffSWGRnN+j1Wlzzn8DAAD/&#10;/wMAUEsDBBQABgAIAAAAIQB3Jl0Y3gAAAAcBAAAPAAAAZHJzL2Rvd25yZXYueG1sTM/BTsMwDAbg&#10;OxLvEBmJC2IpEZ1YV3caSAiObEOTdksb0xYap2qytXt7wmkcrd/6/TlfTbYTJxp86xjhYZaAIK6c&#10;ablG+Ny93j+B8EGz0Z1jQjiTh1VxfZXrzLiRN3TahlrEEvaZRmhC6DMpfdWQ1X7meuKYfbnB6hDH&#10;oZZm0GMst51USTKXVrccLzS6p5eGqp/t0SLsP8xG3X0/d7v3slLpeN4f3tYK8fZmWi9BBJrCZRn+&#10;+JEORTSV7sjGiw4hPhIQ0sfoj+kiWcxBlAhKpQpkkcv//uIXAAD//wMAUEsBAi0AFAAGAAgAAAAh&#10;ALaDOJL+AAAA4QEAABMAAAAAAAAAAAAAAAAAAAAAAFtDb250ZW50X1R5cGVzXS54bWxQSwECLQAU&#10;AAYACAAAACEAOP0h/9YAAACUAQAACwAAAAAAAAAAAAAAAAAvAQAAX3JlbHMvLnJlbHNQSwECLQAU&#10;AAYACAAAACEAVNJAHI8CAACBBQAADgAAAAAAAAAAAAAAAAAuAgAAZHJzL2Uyb0RvYy54bWxQSwEC&#10;LQAUAAYACAAAACEAdyZdGN4AAAAHAQAADwAAAAAAAAAAAAAAAADpBAAAZHJzL2Rvd25yZXYueG1s&#10;UEsFBgAAAAAEAAQA8wAAAPQFAAAAAA==&#10;">
                <v:fill opacity="39321f"/>
                <w10:wrap anchorx="margin"/>
              </v:rect>
            </w:pict>
          </mc:Fallback>
        </mc:AlternateContent>
      </w:r>
      <w:r w:rsidR="000100A1">
        <w:rPr>
          <w:rFonts w:ascii="Figtree" w:hAnsi="Figtree"/>
          <w:color w:val="1E003C"/>
        </w:rPr>
        <w:t>50+</w:t>
      </w:r>
      <w:r w:rsidR="000100A1">
        <w:rPr>
          <w:rFonts w:ascii="Figtree" w:hAnsi="Figtree"/>
          <w:color w:val="1E003C"/>
        </w:rPr>
        <w:tab/>
      </w:r>
      <w:r w:rsidR="000100A1">
        <w:rPr>
          <w:rFonts w:ascii="Figtree" w:hAnsi="Figtree"/>
          <w:color w:val="1E003C"/>
        </w:rPr>
        <w:tab/>
      </w:r>
      <w:sdt>
        <w:sdtPr>
          <w:rPr>
            <w:rFonts w:ascii="Figtree" w:hAnsi="Figtree"/>
            <w:color w:val="1E003C"/>
          </w:rPr>
          <w:id w:val="-156478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0A1">
            <w:rPr>
              <w:rFonts w:ascii="MS Gothic" w:eastAsia="MS Gothic" w:hAnsi="MS Gothic" w:hint="eastAsia"/>
              <w:color w:val="1E003C"/>
            </w:rPr>
            <w:t>☐</w:t>
          </w:r>
        </w:sdtContent>
      </w:sdt>
      <w:r w:rsidR="00B12683">
        <w:rPr>
          <w:rFonts w:ascii="Figtree" w:hAnsi="Figtree"/>
          <w:color w:val="1E003C"/>
        </w:rPr>
        <w:tab/>
      </w:r>
    </w:p>
    <w:p w14:paraId="1F85D362" w14:textId="1B9B95FD" w:rsidR="009A2A8A" w:rsidRPr="009A2A8A" w:rsidRDefault="009A2A8A" w:rsidP="00430C83">
      <w:pPr>
        <w:spacing w:after="80"/>
        <w:ind w:left="283"/>
        <w:rPr>
          <w:rFonts w:ascii="Figtree" w:hAnsi="Figtree"/>
          <w:color w:val="1E003C"/>
        </w:rPr>
      </w:pPr>
      <w:r w:rsidRPr="009A2A8A">
        <w:rPr>
          <w:rFonts w:ascii="Figtree" w:hAnsi="Figtree"/>
          <w:color w:val="1E003C"/>
        </w:rPr>
        <w:t>Name:</w:t>
      </w:r>
    </w:p>
    <w:p w14:paraId="6C0B1AC9" w14:textId="77777777" w:rsidR="009A2A8A" w:rsidRPr="009A2A8A" w:rsidRDefault="009A2A8A" w:rsidP="00430C83">
      <w:pPr>
        <w:spacing w:after="80"/>
        <w:ind w:left="283"/>
        <w:rPr>
          <w:rFonts w:ascii="Figtree" w:hAnsi="Figtree"/>
          <w:color w:val="1E003C"/>
        </w:rPr>
      </w:pPr>
      <w:r w:rsidRPr="009A2A8A">
        <w:rPr>
          <w:rFonts w:ascii="Figtree" w:hAnsi="Figtree"/>
          <w:color w:val="1E003C"/>
        </w:rPr>
        <w:t>Position:</w:t>
      </w:r>
    </w:p>
    <w:p w14:paraId="010F761A" w14:textId="77777777" w:rsidR="009A2A8A" w:rsidRPr="009A2A8A" w:rsidRDefault="009A2A8A" w:rsidP="00430C83">
      <w:pPr>
        <w:spacing w:after="600"/>
        <w:ind w:left="283"/>
        <w:rPr>
          <w:rFonts w:ascii="Figtree" w:hAnsi="Figtree"/>
          <w:color w:val="1E003C"/>
        </w:rPr>
      </w:pPr>
      <w:r w:rsidRPr="009A2A8A">
        <w:rPr>
          <w:rFonts w:ascii="Figtree" w:hAnsi="Figtree"/>
          <w:color w:val="1E003C"/>
        </w:rPr>
        <w:t>Date:</w:t>
      </w:r>
    </w:p>
    <w:p w14:paraId="75769397" w14:textId="2F00B32A" w:rsidR="00E73B63" w:rsidRPr="003131B4" w:rsidRDefault="009A2A8A" w:rsidP="00E07E38">
      <w:pPr>
        <w:spacing w:after="80"/>
        <w:rPr>
          <w:rFonts w:ascii="Figtree" w:hAnsi="Figtree"/>
          <w:color w:val="1E003C"/>
        </w:rPr>
      </w:pPr>
      <w:r w:rsidRPr="009A2A8A">
        <w:rPr>
          <w:rFonts w:ascii="Figtree" w:hAnsi="Figtree"/>
          <w:color w:val="1E003C"/>
        </w:rPr>
        <w:t xml:space="preserve">Please return completed </w:t>
      </w:r>
      <w:r w:rsidR="00E07E38">
        <w:rPr>
          <w:rFonts w:ascii="Figtree" w:hAnsi="Figtree"/>
          <w:color w:val="1E003C"/>
        </w:rPr>
        <w:t>a</w:t>
      </w:r>
      <w:r w:rsidRPr="009A2A8A">
        <w:rPr>
          <w:rFonts w:ascii="Figtree" w:hAnsi="Figtree"/>
          <w:color w:val="1E003C"/>
        </w:rPr>
        <w:t xml:space="preserve">pplication </w:t>
      </w:r>
      <w:r w:rsidR="00E07E38">
        <w:rPr>
          <w:rFonts w:ascii="Figtree" w:hAnsi="Figtree"/>
          <w:color w:val="1E003C"/>
        </w:rPr>
        <w:t>f</w:t>
      </w:r>
      <w:r w:rsidRPr="009A2A8A">
        <w:rPr>
          <w:rFonts w:ascii="Figtree" w:hAnsi="Figtree"/>
          <w:color w:val="1E003C"/>
        </w:rPr>
        <w:t>orms to grants@nova-wd.org.uk</w:t>
      </w:r>
    </w:p>
    <w:sectPr w:rsidR="00E73B63" w:rsidRPr="003131B4" w:rsidSect="00E07E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CFBC" w14:textId="77777777" w:rsidR="005011EC" w:rsidRDefault="005011EC" w:rsidP="00C56438">
      <w:pPr>
        <w:spacing w:after="0" w:line="240" w:lineRule="auto"/>
      </w:pPr>
      <w:r>
        <w:separator/>
      </w:r>
    </w:p>
  </w:endnote>
  <w:endnote w:type="continuationSeparator" w:id="0">
    <w:p w14:paraId="5E6CC64F" w14:textId="77777777" w:rsidR="005011EC" w:rsidRDefault="005011EC" w:rsidP="00C5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rkinsans">
    <w:panose1 w:val="00000000000000000000"/>
    <w:charset w:val="00"/>
    <w:family w:val="auto"/>
    <w:pitch w:val="variable"/>
    <w:sig w:usb0="A00000AF" w:usb1="4000204A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B3CF" w14:textId="03C3EF3B" w:rsidR="008F403A" w:rsidRPr="001044F5" w:rsidRDefault="008F403A">
    <w:pPr>
      <w:pStyle w:val="Footer"/>
      <w:rPr>
        <w:rFonts w:ascii="Figtree" w:hAnsi="Figtree"/>
        <w:color w:val="1E003C"/>
      </w:rPr>
    </w:pPr>
    <w:r w:rsidRPr="001044F5">
      <w:rPr>
        <w:rFonts w:ascii="Figtree" w:hAnsi="Figtree"/>
        <w:color w:val="1E003C"/>
      </w:rPr>
      <w:fldChar w:fldCharType="begin"/>
    </w:r>
    <w:r w:rsidRPr="001044F5">
      <w:rPr>
        <w:rFonts w:ascii="Figtree" w:hAnsi="Figtree"/>
        <w:color w:val="1E003C"/>
      </w:rPr>
      <w:instrText xml:space="preserve"> PAGE   \* MERGEFORMAT </w:instrText>
    </w:r>
    <w:r w:rsidRPr="001044F5">
      <w:rPr>
        <w:rFonts w:ascii="Figtree" w:hAnsi="Figtree"/>
        <w:color w:val="1E003C"/>
      </w:rPr>
      <w:fldChar w:fldCharType="separate"/>
    </w:r>
    <w:r w:rsidRPr="001044F5">
      <w:rPr>
        <w:rFonts w:ascii="Figtree" w:hAnsi="Figtree"/>
        <w:noProof/>
        <w:color w:val="1E003C"/>
      </w:rPr>
      <w:t>1</w:t>
    </w:r>
    <w:r w:rsidRPr="001044F5">
      <w:rPr>
        <w:rFonts w:ascii="Figtree" w:hAnsi="Figtree"/>
        <w:noProof/>
        <w:color w:val="1E003C"/>
      </w:rPr>
      <w:fldChar w:fldCharType="end"/>
    </w:r>
    <w:r w:rsidRPr="001044F5">
      <w:rPr>
        <w:rFonts w:ascii="Figtree" w:hAnsi="Figtree"/>
        <w:noProof/>
        <w:color w:val="1E003C"/>
      </w:rPr>
      <w:drawing>
        <wp:anchor distT="0" distB="0" distL="114300" distR="114300" simplePos="0" relativeHeight="251660288" behindDoc="0" locked="0" layoutInCell="1" allowOverlap="1" wp14:anchorId="660F7F6B" wp14:editId="5E62CB8B">
          <wp:simplePos x="0" y="0"/>
          <wp:positionH relativeFrom="column">
            <wp:posOffset>5577205</wp:posOffset>
          </wp:positionH>
          <wp:positionV relativeFrom="paragraph">
            <wp:posOffset>-445770</wp:posOffset>
          </wp:positionV>
          <wp:extent cx="575840" cy="647700"/>
          <wp:effectExtent l="0" t="0" r="0" b="0"/>
          <wp:wrapNone/>
          <wp:docPr id="1670357869" name="Picture 1" descr="Community Investment Gateway ico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57869" name="Picture 1" descr="Community Investment Gateway icon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0127" w14:textId="2B4261E5" w:rsidR="001044F5" w:rsidRPr="001044F5" w:rsidRDefault="001044F5">
    <w:pPr>
      <w:pStyle w:val="Footer"/>
      <w:rPr>
        <w:rFonts w:ascii="Figtree" w:hAnsi="Figtree"/>
        <w:color w:val="1E003C"/>
      </w:rPr>
    </w:pPr>
    <w:r w:rsidRPr="001044F5">
      <w:rPr>
        <w:rFonts w:ascii="Figtree" w:hAnsi="Figtree"/>
        <w:color w:val="1E003C"/>
      </w:rPr>
      <w:fldChar w:fldCharType="begin"/>
    </w:r>
    <w:r w:rsidRPr="001044F5">
      <w:rPr>
        <w:rFonts w:ascii="Figtree" w:hAnsi="Figtree"/>
        <w:color w:val="1E003C"/>
      </w:rPr>
      <w:instrText xml:space="preserve"> PAGE   \* MERGEFORMAT </w:instrText>
    </w:r>
    <w:r w:rsidRPr="001044F5">
      <w:rPr>
        <w:rFonts w:ascii="Figtree" w:hAnsi="Figtree"/>
        <w:color w:val="1E003C"/>
      </w:rPr>
      <w:fldChar w:fldCharType="separate"/>
    </w:r>
    <w:r>
      <w:rPr>
        <w:rFonts w:ascii="Figtree" w:hAnsi="Figtree"/>
        <w:color w:val="1E003C"/>
      </w:rPr>
      <w:t>2</w:t>
    </w:r>
    <w:r w:rsidRPr="001044F5">
      <w:rPr>
        <w:rFonts w:ascii="Figtree" w:hAnsi="Figtree"/>
        <w:noProof/>
        <w:color w:val="1E003C"/>
      </w:rPr>
      <w:fldChar w:fldCharType="end"/>
    </w:r>
    <w:r w:rsidRPr="001044F5">
      <w:rPr>
        <w:rFonts w:ascii="Figtree" w:hAnsi="Figtree"/>
        <w:noProof/>
        <w:color w:val="1E003C"/>
      </w:rPr>
      <w:drawing>
        <wp:anchor distT="0" distB="0" distL="114300" distR="114300" simplePos="0" relativeHeight="251662336" behindDoc="0" locked="0" layoutInCell="1" allowOverlap="1" wp14:anchorId="4BB5CC06" wp14:editId="7AAB4D0D">
          <wp:simplePos x="0" y="0"/>
          <wp:positionH relativeFrom="column">
            <wp:posOffset>5577205</wp:posOffset>
          </wp:positionH>
          <wp:positionV relativeFrom="paragraph">
            <wp:posOffset>-445770</wp:posOffset>
          </wp:positionV>
          <wp:extent cx="575840" cy="647700"/>
          <wp:effectExtent l="0" t="0" r="0" b="0"/>
          <wp:wrapNone/>
          <wp:docPr id="717046679" name="Picture 1" descr="Community Investment Gateway ico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046679" name="Picture 1" descr="Community Investment Gateway icon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FDF4" w14:textId="77777777" w:rsidR="005011EC" w:rsidRDefault="005011EC" w:rsidP="00C56438">
      <w:pPr>
        <w:spacing w:after="0" w:line="240" w:lineRule="auto"/>
      </w:pPr>
      <w:r>
        <w:separator/>
      </w:r>
    </w:p>
  </w:footnote>
  <w:footnote w:type="continuationSeparator" w:id="0">
    <w:p w14:paraId="6622AAB7" w14:textId="77777777" w:rsidR="005011EC" w:rsidRDefault="005011EC" w:rsidP="00C56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1EEA" w14:textId="6549ECA1" w:rsidR="00B27EA6" w:rsidRPr="00FE15CD" w:rsidRDefault="00000000">
    <w:pPr>
      <w:pStyle w:val="Header"/>
      <w:rPr>
        <w:rFonts w:ascii="Figtree" w:hAnsi="Figtree"/>
        <w:color w:val="1E003C"/>
      </w:rPr>
    </w:pPr>
    <w:r>
      <w:rPr>
        <w:rFonts w:ascii="Figtree" w:hAnsi="Figtree"/>
        <w:noProof/>
        <w:color w:val="1E003C"/>
      </w:rPr>
      <w:pict w14:anchorId="1B50C8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75593" o:spid="_x0000_s1035" type="#_x0000_t75" style="position:absolute;margin-left:-72.1pt;margin-top:-75pt;width:596.85pt;height:843.8pt;z-index:-251653120;mso-position-horizontal-relative:margin;mso-position-vertical-relative:margin" o:allowincell="f">
          <v:imagedata r:id="rId1" o:title="6"/>
          <w10:wrap anchorx="margin" anchory="margin"/>
        </v:shape>
      </w:pict>
    </w:r>
    <w:r w:rsidR="009A2A8A">
      <w:rPr>
        <w:rFonts w:ascii="Figtree" w:hAnsi="Figtree"/>
        <w:color w:val="1E003C"/>
      </w:rPr>
      <w:t>Funding Application Form</w:t>
    </w:r>
    <w:r w:rsidR="00FE15CD" w:rsidRPr="00FE15CD">
      <w:rPr>
        <w:rFonts w:ascii="Figtree" w:hAnsi="Figtree"/>
        <w:color w:val="1E003C"/>
      </w:rPr>
      <w:tab/>
    </w:r>
    <w:r w:rsidR="00FE15CD" w:rsidRPr="00FE15CD">
      <w:rPr>
        <w:rFonts w:ascii="Figtree" w:hAnsi="Figtree"/>
        <w:color w:val="1E003C"/>
      </w:rPr>
      <w:tab/>
      <w:t>Community Investment Gateway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2F69" w14:textId="16238B86" w:rsidR="00DE7D33" w:rsidRPr="00FE15CD" w:rsidRDefault="00000000">
    <w:pPr>
      <w:pStyle w:val="Header"/>
      <w:rPr>
        <w:rFonts w:ascii="Figtree" w:hAnsi="Figtree"/>
        <w:color w:val="1E003C"/>
      </w:rPr>
    </w:pPr>
    <w:r>
      <w:rPr>
        <w:rFonts w:ascii="Figtree" w:hAnsi="Figtree"/>
        <w:noProof/>
        <w:color w:val="1E003C"/>
      </w:rPr>
      <w:pict w14:anchorId="1D4590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7" type="#_x0000_t75" style="position:absolute;margin-left:-72.1pt;margin-top:-114.25pt;width:595.4pt;height:842.15pt;z-index:-251652096;mso-position-horizontal-relative:margin;mso-position-vertical-relative:margin" o:allowincell="f">
          <v:imagedata r:id="rId1" o:title="Untitled design (29)"/>
          <w10:wrap anchorx="margin" anchory="margin"/>
        </v:shape>
      </w:pict>
    </w:r>
    <w:r w:rsidR="00E07E38">
      <w:rPr>
        <w:rFonts w:ascii="Figtree" w:hAnsi="Figtree"/>
        <w:color w:val="1E003C"/>
      </w:rPr>
      <w:t>Funding Application Form</w:t>
    </w:r>
    <w:r w:rsidR="00FE15CD" w:rsidRPr="00FE15CD">
      <w:rPr>
        <w:rFonts w:ascii="Figtree" w:hAnsi="Figtree"/>
        <w:color w:val="1E003C"/>
      </w:rPr>
      <w:tab/>
    </w:r>
    <w:r w:rsidR="00FE15CD" w:rsidRPr="00FE15CD">
      <w:rPr>
        <w:rFonts w:ascii="Figtree" w:hAnsi="Figtree"/>
        <w:color w:val="1E003C"/>
      </w:rPr>
      <w:tab/>
      <w:t>Community Investment Gateway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CBB4" w14:textId="17669D03" w:rsidR="002B44DA" w:rsidRDefault="00000000">
    <w:pPr>
      <w:pStyle w:val="Header"/>
    </w:pPr>
    <w:r>
      <w:rPr>
        <w:noProof/>
      </w:rPr>
      <w:pict w14:anchorId="1D4590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6796" o:spid="_x0000_s1031" type="#_x0000_t75" style="position:absolute;margin-left:-72.1pt;margin-top:-124.45pt;width:595.4pt;height:842.15pt;z-index:-251657216;mso-position-horizontal-relative:margin;mso-position-vertical-relative:margin" o:allowincell="f">
          <v:imagedata r:id="rId1" o:title="Untitled design (29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10B62"/>
    <w:multiLevelType w:val="hybridMultilevel"/>
    <w:tmpl w:val="BC62B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9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16"/>
    <w:rsid w:val="000100A1"/>
    <w:rsid w:val="0004252F"/>
    <w:rsid w:val="000655B3"/>
    <w:rsid w:val="00070771"/>
    <w:rsid w:val="000A6801"/>
    <w:rsid w:val="000B31BF"/>
    <w:rsid w:val="000C7EA3"/>
    <w:rsid w:val="001044F5"/>
    <w:rsid w:val="00122016"/>
    <w:rsid w:val="00126680"/>
    <w:rsid w:val="00140251"/>
    <w:rsid w:val="001B3F28"/>
    <w:rsid w:val="001C262D"/>
    <w:rsid w:val="00226F9F"/>
    <w:rsid w:val="002716B9"/>
    <w:rsid w:val="002A060D"/>
    <w:rsid w:val="002B44DA"/>
    <w:rsid w:val="002C1611"/>
    <w:rsid w:val="002F7B57"/>
    <w:rsid w:val="003131B4"/>
    <w:rsid w:val="00313997"/>
    <w:rsid w:val="00313EE7"/>
    <w:rsid w:val="00365F82"/>
    <w:rsid w:val="00370FD4"/>
    <w:rsid w:val="003E6BAB"/>
    <w:rsid w:val="00420715"/>
    <w:rsid w:val="00423DDA"/>
    <w:rsid w:val="00430C83"/>
    <w:rsid w:val="00435A4F"/>
    <w:rsid w:val="004E599E"/>
    <w:rsid w:val="005011EC"/>
    <w:rsid w:val="005735AB"/>
    <w:rsid w:val="00577F2A"/>
    <w:rsid w:val="005C6D9F"/>
    <w:rsid w:val="005D3632"/>
    <w:rsid w:val="00655334"/>
    <w:rsid w:val="006B0AA1"/>
    <w:rsid w:val="006B52F3"/>
    <w:rsid w:val="006C26FF"/>
    <w:rsid w:val="006E57C2"/>
    <w:rsid w:val="006F1A75"/>
    <w:rsid w:val="00710D68"/>
    <w:rsid w:val="00713EF7"/>
    <w:rsid w:val="0077416F"/>
    <w:rsid w:val="00784B16"/>
    <w:rsid w:val="007D750D"/>
    <w:rsid w:val="00816ACD"/>
    <w:rsid w:val="008322CB"/>
    <w:rsid w:val="008A62C2"/>
    <w:rsid w:val="008F403A"/>
    <w:rsid w:val="009A2A8A"/>
    <w:rsid w:val="009E12C6"/>
    <w:rsid w:val="00A27200"/>
    <w:rsid w:val="00A530E9"/>
    <w:rsid w:val="00A74D65"/>
    <w:rsid w:val="00A83704"/>
    <w:rsid w:val="00AC3E01"/>
    <w:rsid w:val="00B07B0A"/>
    <w:rsid w:val="00B1217C"/>
    <w:rsid w:val="00B12683"/>
    <w:rsid w:val="00B229BC"/>
    <w:rsid w:val="00B241DF"/>
    <w:rsid w:val="00B27EA6"/>
    <w:rsid w:val="00B84A6B"/>
    <w:rsid w:val="00BB6211"/>
    <w:rsid w:val="00BC63C7"/>
    <w:rsid w:val="00BE050E"/>
    <w:rsid w:val="00BE1E93"/>
    <w:rsid w:val="00C21AB4"/>
    <w:rsid w:val="00C4139B"/>
    <w:rsid w:val="00C56438"/>
    <w:rsid w:val="00C578C3"/>
    <w:rsid w:val="00C724C3"/>
    <w:rsid w:val="00C941F6"/>
    <w:rsid w:val="00CC23F9"/>
    <w:rsid w:val="00CC7D08"/>
    <w:rsid w:val="00CF70CD"/>
    <w:rsid w:val="00D1691A"/>
    <w:rsid w:val="00D26956"/>
    <w:rsid w:val="00D34F48"/>
    <w:rsid w:val="00D628A4"/>
    <w:rsid w:val="00DA2D4D"/>
    <w:rsid w:val="00DD06E4"/>
    <w:rsid w:val="00DE755A"/>
    <w:rsid w:val="00DE7D33"/>
    <w:rsid w:val="00E03527"/>
    <w:rsid w:val="00E04590"/>
    <w:rsid w:val="00E07E38"/>
    <w:rsid w:val="00E22451"/>
    <w:rsid w:val="00E454AD"/>
    <w:rsid w:val="00E5090F"/>
    <w:rsid w:val="00E6722E"/>
    <w:rsid w:val="00E73B63"/>
    <w:rsid w:val="00EA5B6E"/>
    <w:rsid w:val="00EB13AA"/>
    <w:rsid w:val="00ED6B5C"/>
    <w:rsid w:val="00EF180D"/>
    <w:rsid w:val="00F034B9"/>
    <w:rsid w:val="00F07770"/>
    <w:rsid w:val="00F150C3"/>
    <w:rsid w:val="00F255FD"/>
    <w:rsid w:val="00F458D9"/>
    <w:rsid w:val="00F529FD"/>
    <w:rsid w:val="00F67F29"/>
    <w:rsid w:val="00F7481F"/>
    <w:rsid w:val="00F83ACB"/>
    <w:rsid w:val="00FC01A3"/>
    <w:rsid w:val="00FE15CD"/>
    <w:rsid w:val="00FF3E65"/>
    <w:rsid w:val="0CF1E632"/>
    <w:rsid w:val="17853F9A"/>
    <w:rsid w:val="703168EF"/>
    <w:rsid w:val="7236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B9DF9"/>
  <w15:chartTrackingRefBased/>
  <w15:docId w15:val="{3E4737A2-27FE-40A4-9788-3802A979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4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4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4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B16"/>
    <w:rPr>
      <w:i/>
      <w:iCs/>
      <w:color w:val="404040" w:themeColor="text1" w:themeTint="BF"/>
    </w:rPr>
  </w:style>
  <w:style w:type="paragraph" w:styleId="ListParagraph">
    <w:name w:val="List Paragraph"/>
    <w:aliases w:val="Picture,Appendix,Dot pt,List Paragraph1,Colorful List - Accent 11,No Spacing1,List Paragraph Char Char Char,Indicator Text,Numbered Para 1,Bullet 1,F5 List Paragraph,Bullet Points,MAIN CONTENT,List Paragraph12,OBC Bullet,List Paragraph11"/>
    <w:basedOn w:val="Normal"/>
    <w:link w:val="ListParagraphChar"/>
    <w:uiPriority w:val="34"/>
    <w:qFormat/>
    <w:rsid w:val="00784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B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6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38"/>
  </w:style>
  <w:style w:type="paragraph" w:styleId="Footer">
    <w:name w:val="footer"/>
    <w:basedOn w:val="Normal"/>
    <w:link w:val="FooterChar"/>
    <w:uiPriority w:val="99"/>
    <w:unhideWhenUsed/>
    <w:rsid w:val="00C56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438"/>
  </w:style>
  <w:style w:type="character" w:styleId="Hyperlink">
    <w:name w:val="Hyperlink"/>
    <w:basedOn w:val="DefaultParagraphFont"/>
    <w:uiPriority w:val="99"/>
    <w:unhideWhenUsed/>
    <w:rsid w:val="00DE75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5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7481F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character" w:customStyle="1" w:styleId="ListParagraphChar">
    <w:name w:val="List Paragraph Char"/>
    <w:aliases w:val="Picture Char,Appendix Char,Dot pt Char,List Paragraph1 Char,Colorful List - Accent 11 Char,No Spacing1 Char,List Paragraph Char Char Char Char,Indicator Text Char,Numbered Para 1 Char,Bullet 1 Char,F5 List Paragraph Char"/>
    <w:basedOn w:val="DefaultParagraphFont"/>
    <w:link w:val="ListParagraph"/>
    <w:uiPriority w:val="34"/>
    <w:qFormat/>
    <w:locked/>
    <w:rsid w:val="007D750D"/>
  </w:style>
  <w:style w:type="character" w:styleId="CommentReference">
    <w:name w:val="annotation reference"/>
    <w:basedOn w:val="DefaultParagraphFont"/>
    <w:uiPriority w:val="99"/>
    <w:semiHidden/>
    <w:unhideWhenUsed/>
    <w:rsid w:val="00DD0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0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6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57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8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2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33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3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8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1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79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3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6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5C283D4D8C342B0BB4BAEFA0AA7EB" ma:contentTypeVersion="12" ma:contentTypeDescription="Create a new document." ma:contentTypeScope="" ma:versionID="aa540c14a1a6a2035224415daff70153">
  <xsd:schema xmlns:xsd="http://www.w3.org/2001/XMLSchema" xmlns:xs="http://www.w3.org/2001/XMLSchema" xmlns:p="http://schemas.microsoft.com/office/2006/metadata/properties" xmlns:ns2="72739686-8742-434b-bbb4-7f6415a923c5" xmlns:ns3="8bcdcb37-787f-4708-97aa-e7db92f62676" targetNamespace="http://schemas.microsoft.com/office/2006/metadata/properties" ma:root="true" ma:fieldsID="566dcd42decbf0411a81ac9e8e35a903" ns2:_="" ns3:_="">
    <xsd:import namespace="72739686-8742-434b-bbb4-7f6415a923c5"/>
    <xsd:import namespace="8bcdcb37-787f-4708-97aa-e7db92f62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9686-8742-434b-bbb4-7f6415a92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617ce12-d914-482b-859b-e682c65e7b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dcb37-787f-4708-97aa-e7db92f626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edae2aa-7acf-4736-8ed6-c71731afd52c}" ma:internalName="TaxCatchAll" ma:showField="CatchAllData" ma:web="8bcdcb37-787f-4708-97aa-e7db92f62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39686-8742-434b-bbb4-7f6415a923c5">
      <Terms xmlns="http://schemas.microsoft.com/office/infopath/2007/PartnerControls"/>
    </lcf76f155ced4ddcb4097134ff3c332f>
    <TaxCatchAll xmlns="8bcdcb37-787f-4708-97aa-e7db92f62676" xsi:nil="true"/>
  </documentManagement>
</p:properties>
</file>

<file path=customXml/itemProps1.xml><?xml version="1.0" encoding="utf-8"?>
<ds:datastoreItem xmlns:ds="http://schemas.openxmlformats.org/officeDocument/2006/customXml" ds:itemID="{DD071292-06B2-4A4C-8F97-A759A3619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39686-8742-434b-bbb4-7f6415a923c5"/>
    <ds:schemaRef ds:uri="8bcdcb37-787f-4708-97aa-e7db92f62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20C5EE-42BB-417F-AECF-81717B5BB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B0E50-4A20-4068-B670-4F089EF98252}">
  <ds:schemaRefs>
    <ds:schemaRef ds:uri="http://schemas.microsoft.com/office/2006/metadata/properties"/>
    <ds:schemaRef ds:uri="http://schemas.microsoft.com/office/infopath/2007/PartnerControls"/>
    <ds:schemaRef ds:uri="72739686-8742-434b-bbb4-7f6415a923c5"/>
    <ds:schemaRef ds:uri="8bcdcb37-787f-4708-97aa-e7db92f626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Edinburgh</dc:creator>
  <cp:keywords/>
  <dc:description/>
  <cp:lastModifiedBy>Alice Edinburgh</cp:lastModifiedBy>
  <cp:revision>2</cp:revision>
  <dcterms:created xsi:type="dcterms:W3CDTF">2026-06-18T08:30:00Z</dcterms:created>
  <dcterms:modified xsi:type="dcterms:W3CDTF">2026-06-18T08:30:00Z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0x0101003255C283D4D8C342B0BB4BAEFA0AA7EB</vt:lpwstr>
  </property>
  <property fmtid="{D5CDD505-2E9C-101B-9397-08002B2CF9AE}" pid="3" name="MediaServiceImageTags">
    <vt:lpwstr/>
  </property>
  <property fmtid="{D5CDD505-2E9C-101B-9397-08002B2CF9AE}" pid="4" name="Order">
    <vt:r8>14448200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